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6581" w14:textId="77777777" w:rsidR="00867C6B" w:rsidRDefault="00867C6B" w:rsidP="00E75C63">
      <w:pPr>
        <w:pStyle w:val="a"/>
        <w:jc w:val="center"/>
        <w:rPr>
          <w:rFonts w:ascii="HY울릉도M" w:eastAsia="HY울릉도M" w:hAnsi="돋움"/>
          <w:sz w:val="36"/>
          <w:szCs w:val="36"/>
          <w:u w:val="single"/>
        </w:rPr>
      </w:pPr>
    </w:p>
    <w:p w14:paraId="5084181D" w14:textId="77777777" w:rsidR="004F0BE8" w:rsidRDefault="004F0BE8" w:rsidP="00E75C63">
      <w:pPr>
        <w:pStyle w:val="a"/>
        <w:jc w:val="center"/>
        <w:rPr>
          <w:rFonts w:ascii="HY울릉도M" w:eastAsia="HY울릉도M" w:hAnsi="돋움"/>
          <w:sz w:val="36"/>
          <w:szCs w:val="36"/>
          <w:u w:val="single"/>
        </w:rPr>
      </w:pPr>
    </w:p>
    <w:p w14:paraId="1EE1E4C2" w14:textId="59F780D2" w:rsidR="004F0BE8" w:rsidRPr="00DF186A" w:rsidRDefault="004F0BE8" w:rsidP="00DE4047">
      <w:pPr>
        <w:pStyle w:val="a"/>
        <w:jc w:val="center"/>
        <w:rPr>
          <w:rFonts w:asciiTheme="minorEastAsia" w:eastAsiaTheme="minorEastAsia" w:hAnsiTheme="minorEastAsia"/>
          <w:b/>
          <w:bCs/>
          <w:sz w:val="48"/>
          <w:szCs w:val="48"/>
          <w:u w:val="single"/>
        </w:rPr>
      </w:pPr>
      <w:r w:rsidRPr="00DF186A">
        <w:rPr>
          <w:rFonts w:asciiTheme="minorEastAsia" w:eastAsiaTheme="minorEastAsia" w:hAnsiTheme="minorEastAsia" w:hint="eastAsia"/>
          <w:b/>
          <w:bCs/>
          <w:sz w:val="48"/>
          <w:szCs w:val="48"/>
          <w:u w:val="single"/>
        </w:rPr>
        <w:t>시   방   서</w:t>
      </w:r>
    </w:p>
    <w:p w14:paraId="6CA0BCD8" w14:textId="77777777" w:rsidR="004F0BE8" w:rsidRPr="00DE4047" w:rsidRDefault="004F0BE8" w:rsidP="00DE4047">
      <w:pPr>
        <w:pStyle w:val="a"/>
        <w:jc w:val="center"/>
        <w:rPr>
          <w:rFonts w:asciiTheme="minorEastAsia" w:eastAsiaTheme="minorEastAsia" w:hAnsiTheme="minorEastAsia"/>
          <w:sz w:val="36"/>
          <w:szCs w:val="36"/>
          <w:u w:val="single"/>
        </w:rPr>
      </w:pPr>
    </w:p>
    <w:p w14:paraId="337FF175" w14:textId="4A1090D8" w:rsidR="00E75C63" w:rsidRPr="00DF186A" w:rsidRDefault="00467290" w:rsidP="00DE4047">
      <w:pPr>
        <w:pStyle w:val="a"/>
        <w:spacing w:line="360" w:lineRule="auto"/>
        <w:jc w:val="center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백신공정개발</w:t>
      </w:r>
      <w:r w:rsidR="00197737" w:rsidRPr="00DF186A">
        <w:rPr>
          <w:rFonts w:asciiTheme="majorEastAsia" w:eastAsiaTheme="majorEastAsia" w:hAnsiTheme="majorEastAsia" w:hint="eastAsia"/>
          <w:sz w:val="44"/>
          <w:szCs w:val="44"/>
        </w:rPr>
        <w:t xml:space="preserve"> 실험실 </w:t>
      </w:r>
      <w:r w:rsidR="00844E4A" w:rsidRPr="00DF186A">
        <w:rPr>
          <w:rFonts w:asciiTheme="majorEastAsia" w:eastAsiaTheme="majorEastAsia" w:hAnsiTheme="majorEastAsia" w:hint="eastAsia"/>
          <w:sz w:val="44"/>
          <w:szCs w:val="44"/>
        </w:rPr>
        <w:t>환경개선</w:t>
      </w:r>
      <w:r w:rsidR="00197737" w:rsidRPr="00DF186A">
        <w:rPr>
          <w:rFonts w:asciiTheme="majorEastAsia" w:eastAsiaTheme="majorEastAsia" w:hAnsiTheme="majorEastAsia" w:hint="eastAsia"/>
          <w:sz w:val="44"/>
          <w:szCs w:val="44"/>
        </w:rPr>
        <w:t xml:space="preserve"> 전기공사</w:t>
      </w:r>
    </w:p>
    <w:p w14:paraId="1703FEE7" w14:textId="77777777" w:rsidR="00E75C63" w:rsidRDefault="00E75C63" w:rsidP="00E75C63">
      <w:pPr>
        <w:pStyle w:val="a"/>
        <w:jc w:val="center"/>
        <w:rPr>
          <w:rFonts w:asciiTheme="minorEastAsia" w:eastAsiaTheme="minorEastAsia" w:hAnsiTheme="minorEastAsia"/>
          <w:sz w:val="40"/>
          <w:szCs w:val="40"/>
        </w:rPr>
      </w:pPr>
    </w:p>
    <w:p w14:paraId="37F1BA1C" w14:textId="77777777" w:rsidR="004F0BE8" w:rsidRPr="00DE4047" w:rsidRDefault="004F0BE8" w:rsidP="00E75C63">
      <w:pPr>
        <w:pStyle w:val="a"/>
        <w:jc w:val="center"/>
        <w:rPr>
          <w:rFonts w:asciiTheme="minorEastAsia" w:eastAsiaTheme="minorEastAsia" w:hAnsiTheme="minorEastAsia"/>
          <w:sz w:val="40"/>
          <w:szCs w:val="40"/>
        </w:rPr>
      </w:pPr>
    </w:p>
    <w:p w14:paraId="0F56B24C" w14:textId="77777777" w:rsidR="00E75C63" w:rsidRPr="00DE4047" w:rsidRDefault="00E75C63" w:rsidP="00E75C63">
      <w:pPr>
        <w:pStyle w:val="a"/>
        <w:jc w:val="center"/>
        <w:rPr>
          <w:rFonts w:asciiTheme="minorEastAsia" w:eastAsiaTheme="minorEastAsia" w:hAnsiTheme="minorEastAsia"/>
          <w:sz w:val="40"/>
          <w:szCs w:val="40"/>
        </w:rPr>
      </w:pPr>
    </w:p>
    <w:p w14:paraId="0C02C0F0" w14:textId="77777777" w:rsidR="00E75C63" w:rsidRPr="00DE4047" w:rsidRDefault="00E75C63" w:rsidP="00E75C63">
      <w:pPr>
        <w:pStyle w:val="a"/>
        <w:jc w:val="center"/>
        <w:rPr>
          <w:rFonts w:asciiTheme="minorEastAsia" w:eastAsiaTheme="minorEastAsia" w:hAnsiTheme="minorEastAsia"/>
          <w:sz w:val="40"/>
          <w:szCs w:val="40"/>
        </w:rPr>
      </w:pPr>
    </w:p>
    <w:p w14:paraId="60B07AEC" w14:textId="77777777" w:rsidR="00E75C63" w:rsidRPr="00DE4047" w:rsidRDefault="00E75C63" w:rsidP="00E75C63">
      <w:pPr>
        <w:pStyle w:val="a"/>
        <w:jc w:val="center"/>
        <w:rPr>
          <w:rFonts w:asciiTheme="minorEastAsia" w:eastAsiaTheme="minorEastAsia" w:hAnsiTheme="minorEastAsia"/>
          <w:sz w:val="18"/>
          <w:szCs w:val="18"/>
        </w:rPr>
      </w:pPr>
    </w:p>
    <w:p w14:paraId="6D68915D" w14:textId="1B82AEA0" w:rsidR="00E75C63" w:rsidRPr="00DE4047" w:rsidRDefault="00E75C63" w:rsidP="00E75C63">
      <w:pPr>
        <w:pStyle w:val="a"/>
        <w:jc w:val="center"/>
        <w:rPr>
          <w:rFonts w:asciiTheme="minorEastAsia" w:eastAsiaTheme="minorEastAsia" w:hAnsiTheme="minorEastAsia"/>
          <w:sz w:val="40"/>
          <w:szCs w:val="40"/>
        </w:rPr>
      </w:pPr>
      <w:r w:rsidRPr="00DE4047">
        <w:rPr>
          <w:rFonts w:asciiTheme="minorEastAsia" w:eastAsiaTheme="minorEastAsia" w:hAnsiTheme="minorEastAsia" w:hint="eastAsia"/>
          <w:sz w:val="40"/>
          <w:szCs w:val="40"/>
        </w:rPr>
        <w:t>20</w:t>
      </w:r>
      <w:r w:rsidRPr="00DE4047">
        <w:rPr>
          <w:rFonts w:asciiTheme="minorEastAsia" w:eastAsiaTheme="minorEastAsia" w:hAnsiTheme="minorEastAsia"/>
          <w:sz w:val="40"/>
          <w:szCs w:val="40"/>
        </w:rPr>
        <w:t>2</w:t>
      </w:r>
      <w:r w:rsidR="004F0BE8">
        <w:rPr>
          <w:rFonts w:asciiTheme="minorEastAsia" w:eastAsiaTheme="minorEastAsia" w:hAnsiTheme="minorEastAsia" w:hint="eastAsia"/>
          <w:sz w:val="40"/>
          <w:szCs w:val="40"/>
        </w:rPr>
        <w:t>6</w:t>
      </w:r>
      <w:r w:rsidRPr="00DE4047">
        <w:rPr>
          <w:rFonts w:asciiTheme="minorEastAsia" w:eastAsiaTheme="minorEastAsia" w:hAnsiTheme="minorEastAsia" w:hint="eastAsia"/>
          <w:sz w:val="40"/>
          <w:szCs w:val="40"/>
        </w:rPr>
        <w:t xml:space="preserve">. </w:t>
      </w:r>
      <w:r w:rsidR="004F0BE8">
        <w:rPr>
          <w:rFonts w:asciiTheme="minorEastAsia" w:eastAsiaTheme="minorEastAsia" w:hAnsiTheme="minorEastAsia" w:hint="eastAsia"/>
          <w:sz w:val="40"/>
          <w:szCs w:val="40"/>
        </w:rPr>
        <w:t>2</w:t>
      </w:r>
      <w:r w:rsidRPr="00DE4047">
        <w:rPr>
          <w:rFonts w:asciiTheme="minorEastAsia" w:eastAsiaTheme="minorEastAsia" w:hAnsiTheme="minorEastAsia" w:hint="eastAsia"/>
          <w:sz w:val="40"/>
          <w:szCs w:val="40"/>
        </w:rPr>
        <w:t xml:space="preserve">.  </w:t>
      </w:r>
    </w:p>
    <w:p w14:paraId="5F9D909F" w14:textId="77777777" w:rsidR="00E75C63" w:rsidRDefault="00E75C63" w:rsidP="00E75C63">
      <w:pPr>
        <w:pStyle w:val="a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30C8F880" w14:textId="77777777" w:rsidR="00156CF5" w:rsidRDefault="00156CF5" w:rsidP="00E75C63">
      <w:pPr>
        <w:pStyle w:val="a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67E1688A" w14:textId="77777777" w:rsidR="00156CF5" w:rsidRPr="004F0BE8" w:rsidRDefault="00156CF5" w:rsidP="00E75C63">
      <w:pPr>
        <w:pStyle w:val="a"/>
        <w:jc w:val="center"/>
        <w:rPr>
          <w:rFonts w:asciiTheme="minorEastAsia" w:eastAsiaTheme="minorEastAsia" w:hAnsiTheme="minorEastAsia"/>
          <w:sz w:val="48"/>
          <w:szCs w:val="48"/>
        </w:rPr>
      </w:pPr>
    </w:p>
    <w:p w14:paraId="058B2E56" w14:textId="55D7A19D" w:rsidR="00156CF5" w:rsidRPr="004F0BE8" w:rsidRDefault="004F0BE8" w:rsidP="00E75C63">
      <w:pPr>
        <w:pStyle w:val="a"/>
        <w:jc w:val="center"/>
        <w:rPr>
          <w:rFonts w:asciiTheme="minorEastAsia" w:eastAsiaTheme="minorEastAsia" w:hAnsiTheme="minorEastAsia"/>
          <w:sz w:val="48"/>
          <w:szCs w:val="48"/>
        </w:rPr>
      </w:pPr>
      <w:r w:rsidRPr="004F0BE8">
        <w:rPr>
          <w:rFonts w:asciiTheme="minorEastAsia" w:eastAsiaTheme="minorEastAsia" w:hAnsiTheme="minorEastAsia" w:hint="eastAsia"/>
          <w:sz w:val="48"/>
          <w:szCs w:val="48"/>
        </w:rPr>
        <w:t>국제백신연구소</w:t>
      </w:r>
    </w:p>
    <w:p w14:paraId="43DD918D" w14:textId="77777777" w:rsidR="00197737" w:rsidRDefault="00197737" w:rsidP="00E75C63">
      <w:pPr>
        <w:pStyle w:val="a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2B96504B" w14:textId="77777777" w:rsidR="00156CF5" w:rsidRPr="00DE4047" w:rsidRDefault="00156CF5" w:rsidP="00E75C63">
      <w:pPr>
        <w:pStyle w:val="a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25D9F48F" w14:textId="77777777" w:rsidR="00E75C63" w:rsidRPr="005D63E4" w:rsidRDefault="00E75C63" w:rsidP="00E75C63">
      <w:pPr>
        <w:pStyle w:val="a"/>
        <w:rPr>
          <w:rFonts w:asciiTheme="minorEastAsia" w:eastAsiaTheme="minorEastAsia" w:hAnsiTheme="minorEastAsia"/>
          <w:sz w:val="22"/>
          <w:szCs w:val="22"/>
        </w:rPr>
      </w:pPr>
    </w:p>
    <w:p w14:paraId="15F34BFB" w14:textId="2F483912" w:rsidR="000649FA" w:rsidRPr="00974449" w:rsidRDefault="000649FA" w:rsidP="000649FA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bookmarkStart w:id="0" w:name="_Hlk65664776"/>
      <w:r w:rsidRPr="000649FA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>1. 공사명</w:t>
      </w:r>
      <w:r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974449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: </w:t>
      </w:r>
      <w:r w:rsidR="0046729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백신공정개발</w:t>
      </w:r>
      <w:r w:rsidRPr="00974449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실험실 환경개선 전기공사</w:t>
      </w:r>
    </w:p>
    <w:p w14:paraId="3DFEC876" w14:textId="77777777" w:rsidR="000649FA" w:rsidRPr="000649FA" w:rsidRDefault="000649FA" w:rsidP="000649FA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31B68A6A" w14:textId="1EE5398E" w:rsidR="000649FA" w:rsidRPr="000649FA" w:rsidRDefault="000649FA" w:rsidP="000649FA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</w:pPr>
      <w:r w:rsidRPr="000649FA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>2</w:t>
      </w:r>
      <w:r w:rsidR="00974449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.</w:t>
      </w:r>
      <w:r w:rsidRPr="000649FA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 xml:space="preserve"> 공사 목적</w:t>
      </w:r>
    </w:p>
    <w:p w14:paraId="42E8E11F" w14:textId="3B9745F7" w:rsidR="000649FA" w:rsidRDefault="003D3925" w:rsidP="000649FA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>본공사는</w:t>
      </w: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0649FA" w:rsidRPr="000649FA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실험기기 재배치 및 </w:t>
      </w:r>
      <w:r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>전력</w:t>
      </w: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>수요</w:t>
      </w: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변화</w:t>
      </w:r>
      <w:r w:rsidR="000649FA" w:rsidRPr="000649FA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>에 대응하기 위하여 기존 전기·통신 설비를 재정비하고, 전원 안정성</w:t>
      </w: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과 설비 신뢰성</w:t>
      </w:r>
      <w:r w:rsidR="000649FA" w:rsidRPr="000649FA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>을 확보하는 것을 목적으로 한다.</w:t>
      </w:r>
    </w:p>
    <w:p w14:paraId="7DEB6CDC" w14:textId="77777777" w:rsidR="000649FA" w:rsidRPr="000649FA" w:rsidRDefault="000649FA" w:rsidP="000649FA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7B112937" w14:textId="5ADDC50A" w:rsidR="000649FA" w:rsidRPr="000649FA" w:rsidRDefault="000649FA" w:rsidP="000649FA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</w:pPr>
      <w:r w:rsidRPr="000649FA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>3</w:t>
      </w:r>
      <w:r w:rsidR="00974449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.</w:t>
      </w:r>
      <w:r w:rsidRPr="000649FA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 xml:space="preserve"> </w:t>
      </w:r>
      <w:r w:rsidR="003D3925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공사</w:t>
      </w:r>
      <w:r w:rsidRPr="000649FA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 xml:space="preserve"> 범위</w:t>
      </w:r>
    </w:p>
    <w:p w14:paraId="5EE0A45A" w14:textId="79102C5F" w:rsidR="003245F1" w:rsidRPr="00EE1FB5" w:rsidRDefault="008D365F" w:rsidP="00C51B48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EE1FB5">
        <w:rPr>
          <w:rFonts w:asciiTheme="minorEastAsia" w:eastAsiaTheme="minorEastAsia" w:hAnsiTheme="minorEastAsia" w:hint="eastAsia"/>
          <w:kern w:val="0"/>
          <w:sz w:val="22"/>
          <w:szCs w:val="22"/>
        </w:rPr>
        <w:t>본</w:t>
      </w:r>
      <w:r w:rsidRPr="00EE1FB5">
        <w:rPr>
          <w:rFonts w:asciiTheme="minorEastAsia" w:eastAsiaTheme="minorEastAsia" w:hAnsiTheme="minorEastAsia"/>
          <w:kern w:val="0"/>
          <w:sz w:val="22"/>
          <w:szCs w:val="22"/>
        </w:rPr>
        <w:t xml:space="preserve"> 공사는 백신공정개발 실험실(면적: </w:t>
      </w:r>
      <w:r w:rsidR="007738D0">
        <w:rPr>
          <w:rFonts w:asciiTheme="minorEastAsia" w:eastAsiaTheme="minorEastAsia" w:hAnsiTheme="minorEastAsia" w:hint="eastAsia"/>
          <w:kern w:val="0"/>
          <w:sz w:val="22"/>
          <w:szCs w:val="22"/>
        </w:rPr>
        <w:t>134.87</w:t>
      </w:r>
      <w:r w:rsidRPr="00EE1FB5">
        <w:rPr>
          <w:rFonts w:asciiTheme="minorEastAsia" w:eastAsiaTheme="minorEastAsia" w:hAnsiTheme="minorEastAsia" w:hint="eastAsia"/>
          <w:kern w:val="0"/>
          <w:sz w:val="22"/>
          <w:szCs w:val="22"/>
        </w:rPr>
        <w:t>㎡</w:t>
      </w:r>
      <w:r w:rsidRPr="00EE1FB5">
        <w:rPr>
          <w:rFonts w:asciiTheme="minorEastAsia" w:eastAsiaTheme="minorEastAsia" w:hAnsiTheme="minorEastAsia"/>
          <w:kern w:val="0"/>
          <w:sz w:val="22"/>
          <w:szCs w:val="22"/>
        </w:rPr>
        <w:t>)의 기존 실험테이블 철거 후 신규 실험테이블 설치에 따른 전기설비 개선공사</w:t>
      </w:r>
      <w:r w:rsidRPr="00EE1FB5">
        <w:rPr>
          <w:rFonts w:asciiTheme="minorEastAsia" w:eastAsiaTheme="minorEastAsia" w:hAnsiTheme="minorEastAsia" w:hint="eastAsia"/>
          <w:kern w:val="0"/>
          <w:sz w:val="22"/>
          <w:szCs w:val="22"/>
        </w:rPr>
        <w:t>에</w:t>
      </w:r>
      <w:r w:rsidRPr="00EE1FB5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EE1FB5">
        <w:rPr>
          <w:rFonts w:asciiTheme="minorEastAsia" w:eastAsiaTheme="minorEastAsia" w:hAnsiTheme="minorEastAsia" w:hint="eastAsia"/>
          <w:kern w:val="0"/>
          <w:sz w:val="22"/>
          <w:szCs w:val="22"/>
        </w:rPr>
        <w:t>해당된다</w:t>
      </w:r>
      <w:r w:rsidRPr="00EE1FB5">
        <w:rPr>
          <w:rFonts w:asciiTheme="minorEastAsia" w:eastAsiaTheme="minorEastAsia" w:hAnsiTheme="minorEastAsia"/>
          <w:kern w:val="0"/>
          <w:sz w:val="22"/>
          <w:szCs w:val="22"/>
        </w:rPr>
        <w:t xml:space="preserve">. </w:t>
      </w:r>
      <w:r w:rsidR="00974449" w:rsidRPr="00EE1FB5">
        <w:rPr>
          <w:rFonts w:asciiTheme="minorEastAsia" w:eastAsiaTheme="minorEastAsia" w:hAnsiTheme="minorEastAsia" w:hint="eastAsia"/>
          <w:kern w:val="0"/>
          <w:sz w:val="22"/>
          <w:szCs w:val="22"/>
        </w:rPr>
        <w:t>본</w:t>
      </w:r>
      <w:r w:rsidR="00974449" w:rsidRPr="00EE1FB5">
        <w:rPr>
          <w:rFonts w:asciiTheme="minorEastAsia" w:eastAsiaTheme="minorEastAsia" w:hAnsiTheme="minorEastAsia"/>
          <w:kern w:val="0"/>
          <w:sz w:val="22"/>
          <w:szCs w:val="22"/>
        </w:rPr>
        <w:t xml:space="preserve"> 공사의 세부 범위, 시공 조건 및 기술적 요구사항은 현장설명회 내용에 따</w:t>
      </w:r>
      <w:r w:rsidR="00C51B48" w:rsidRPr="00EE1FB5">
        <w:rPr>
          <w:rFonts w:asciiTheme="minorEastAsia" w:eastAsiaTheme="minorEastAsia" w:hAnsiTheme="minorEastAsia" w:hint="eastAsia"/>
          <w:kern w:val="0"/>
          <w:sz w:val="22"/>
          <w:szCs w:val="22"/>
        </w:rPr>
        <w:t>르며</w:t>
      </w:r>
      <w:r w:rsidR="00C51B48" w:rsidRPr="00EE1FB5">
        <w:rPr>
          <w:rFonts w:asciiTheme="minorEastAsia" w:eastAsiaTheme="minorEastAsia" w:hAnsiTheme="minorEastAsia"/>
          <w:kern w:val="0"/>
          <w:sz w:val="22"/>
          <w:szCs w:val="22"/>
        </w:rPr>
        <w:t>,</w:t>
      </w:r>
      <w:r w:rsidR="00974449" w:rsidRPr="00EE1FB5">
        <w:rPr>
          <w:rFonts w:asciiTheme="minorEastAsia" w:eastAsiaTheme="minorEastAsia" w:hAnsiTheme="minorEastAsia"/>
          <w:kern w:val="0"/>
          <w:sz w:val="22"/>
          <w:szCs w:val="22"/>
        </w:rPr>
        <w:t xml:space="preserve"> 입찰자는 현장설명회에서 제시된 사항을 충분히 숙지한 후 입찰에 참여하여야 한다.</w:t>
      </w:r>
    </w:p>
    <w:p w14:paraId="45B819C4" w14:textId="77777777" w:rsidR="003245F1" w:rsidRDefault="003245F1" w:rsidP="00C51B48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7CAE4C33" w14:textId="27679FAE" w:rsidR="003D3925" w:rsidRDefault="003D3925" w:rsidP="000649FA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4. 공사기간</w:t>
      </w:r>
    </w:p>
    <w:p w14:paraId="4C8D24AA" w14:textId="49C44817" w:rsidR="003D3925" w:rsidRPr="003D3925" w:rsidRDefault="003D3925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공사기간은 착공일로부터 </w:t>
      </w:r>
      <w:r w:rsidR="00A25254" w:rsidRPr="00EE1FB5">
        <w:rPr>
          <w:rFonts w:asciiTheme="minorEastAsia" w:eastAsiaTheme="minorEastAsia" w:hAnsiTheme="minorEastAsia"/>
          <w:kern w:val="0"/>
          <w:sz w:val="22"/>
          <w:szCs w:val="22"/>
        </w:rPr>
        <w:t>5</w:t>
      </w:r>
      <w:r w:rsidRPr="00EE1FB5">
        <w:rPr>
          <w:rFonts w:asciiTheme="minorEastAsia" w:eastAsiaTheme="minorEastAsia" w:hAnsiTheme="minorEastAsia"/>
          <w:kern w:val="0"/>
          <w:sz w:val="22"/>
          <w:szCs w:val="22"/>
        </w:rPr>
        <w:t xml:space="preserve">0일간으로 </w:t>
      </w: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한다.</w:t>
      </w:r>
    </w:p>
    <w:p w14:paraId="07E153C4" w14:textId="5DC470A9" w:rsidR="003D3925" w:rsidRPr="003D3925" w:rsidRDefault="003D3925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단, 발주자의 사정 또는 현장 여건에 따라 필요 시 상호 협의하여 조정할 수 있다.</w:t>
      </w:r>
    </w:p>
    <w:p w14:paraId="2D94CDAC" w14:textId="77777777" w:rsidR="003D3925" w:rsidRDefault="003D3925" w:rsidP="000649FA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</w:pPr>
    </w:p>
    <w:p w14:paraId="5F707002" w14:textId="77777777" w:rsidR="003D3925" w:rsidRDefault="003D3925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5. 공사의 시행</w:t>
      </w:r>
    </w:p>
    <w:p w14:paraId="7785E71F" w14:textId="1946CEAB" w:rsidR="003D3925" w:rsidRPr="003D3925" w:rsidRDefault="003D3925" w:rsidP="0097444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가. 착공 전 승인</w:t>
      </w:r>
    </w:p>
    <w:p w14:paraId="1B4B7BA3" w14:textId="77777777" w:rsidR="003D3925" w:rsidRPr="003D3925" w:rsidRDefault="003D3925" w:rsidP="0097444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도급자는 착공 전 공사계획서, 공정표, 자재 및 인력투입계획서를 제출하여 발주자의 승인을 받아야 하며, 현장관리를 전담할 기술자를 현장대리인으로 선임하여야 한다.</w:t>
      </w:r>
    </w:p>
    <w:p w14:paraId="67AD2883" w14:textId="77777777" w:rsidR="003D3925" w:rsidRPr="003D3925" w:rsidRDefault="003D3925" w:rsidP="0097444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나. 계통 숙지 및 책임 시공</w:t>
      </w:r>
    </w:p>
    <w:p w14:paraId="631A85E8" w14:textId="4783DAF3" w:rsidR="003D3925" w:rsidRPr="003D3925" w:rsidRDefault="003D3925" w:rsidP="0097444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공사 시행 전 전력 계통 및 관계 설비 계통을 충분히 숙지하고, 관련 법령</w:t>
      </w:r>
      <w:r w:rsidR="00974449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, </w:t>
      </w: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규정</w:t>
      </w:r>
      <w:r w:rsidR="00974449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, </w:t>
      </w: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전기 표준 시방에 따라 설비가 그 기능을 완전히 발휘할 수 있도록 성실히 시공하여야 한다.</w:t>
      </w:r>
    </w:p>
    <w:p w14:paraId="30F40EF6" w14:textId="77777777" w:rsidR="003D3925" w:rsidRPr="003D3925" w:rsidRDefault="003D3925" w:rsidP="0097444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다. 도면 해석 및 협의</w:t>
      </w:r>
    </w:p>
    <w:p w14:paraId="6D48FBAA" w14:textId="4AEF7CD9" w:rsidR="003D3925" w:rsidRPr="003D3925" w:rsidRDefault="003D3925" w:rsidP="0097444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도면</w:t>
      </w:r>
      <w:r w:rsidR="00974449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, </w:t>
      </w: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시방서와 현장이 상이하거나 불명확한 부분은 감독관과 협의 후 시공하여야 하며, 도급자의 임의 판단에 의한 시공은 금한다.</w:t>
      </w:r>
    </w:p>
    <w:p w14:paraId="2170461E" w14:textId="77777777" w:rsidR="003D3925" w:rsidRPr="003D3925" w:rsidRDefault="003D3925" w:rsidP="0097444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라. 기존 시설물 보호</w:t>
      </w:r>
    </w:p>
    <w:p w14:paraId="70DEF301" w14:textId="001D33FC" w:rsidR="003D3925" w:rsidRPr="003D3925" w:rsidRDefault="003D3925" w:rsidP="0097444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공사 중 기존 시설물에 손상이 발생하지 않도록 사전 검토 및 보호조치를 시행하여야 하며, 피해 발생 시 즉시 원상복구 또는 실비 변상하여야 한다.</w:t>
      </w:r>
    </w:p>
    <w:p w14:paraId="341D6ED7" w14:textId="77777777" w:rsidR="003D3925" w:rsidRPr="003D3925" w:rsidRDefault="003D3925" w:rsidP="0097444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마. 보완 및 재시공</w:t>
      </w:r>
    </w:p>
    <w:p w14:paraId="61AFA8DC" w14:textId="77777777" w:rsidR="003D3925" w:rsidRPr="003D3925" w:rsidRDefault="003D3925" w:rsidP="0097444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공사 중 잘못 시공된 부분 또는 감독관이 보완을 지시한 사항은 도급자 부담으로 즉시 재시공 또는 보수하여야 한다.</w:t>
      </w:r>
    </w:p>
    <w:p w14:paraId="06BE665A" w14:textId="77777777" w:rsidR="003D3925" w:rsidRPr="003D3925" w:rsidRDefault="003D3925" w:rsidP="0097444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바. 제작도 승인</w:t>
      </w:r>
    </w:p>
    <w:p w14:paraId="506E4E08" w14:textId="77777777" w:rsidR="003D3925" w:rsidRDefault="003D3925" w:rsidP="0097444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제작 또는 시공상 필요한 도면은 사전에 제작도를 작성하여 발주자의 승인을 받은 후 시행하여야 한다.</w:t>
      </w:r>
    </w:p>
    <w:p w14:paraId="4D93472E" w14:textId="77777777" w:rsidR="003D3925" w:rsidRPr="003D3925" w:rsidRDefault="003D3925" w:rsidP="0097444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사. 은폐 부분 검사</w:t>
      </w:r>
    </w:p>
    <w:p w14:paraId="7B36C769" w14:textId="1E3A2028" w:rsidR="003D3925" w:rsidRPr="003D3925" w:rsidRDefault="003D3925" w:rsidP="0097444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매몰</w:t>
      </w:r>
      <w:r w:rsidR="00974449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, </w:t>
      </w: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은폐되어 확인이 곤란한 부분은 즉시 검사를 받아야 하며, 전 공정을 컬러 사진으로 촬영하여 제출하여야 한다.</w:t>
      </w:r>
    </w:p>
    <w:p w14:paraId="5FAD7B18" w14:textId="77777777" w:rsidR="003D3925" w:rsidRPr="003D3925" w:rsidRDefault="003D3925" w:rsidP="0097444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아. 공정보고</w:t>
      </w:r>
    </w:p>
    <w:p w14:paraId="5DD4C587" w14:textId="77777777" w:rsidR="003D3925" w:rsidRPr="003D3925" w:rsidRDefault="003D3925" w:rsidP="0097444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공사 진행 현황, 인력 투입, 자재 반입 및 사용 현황 등은 감독관의 요구 시 지정 양식에 따라 보고하여야 한다.</w:t>
      </w:r>
    </w:p>
    <w:p w14:paraId="1CF811C6" w14:textId="77777777" w:rsidR="003D3925" w:rsidRPr="003D3925" w:rsidRDefault="003D3925" w:rsidP="0097444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자. 타 공종 협의</w:t>
      </w:r>
    </w:p>
    <w:p w14:paraId="58F56089" w14:textId="144FA3AB" w:rsidR="003D3925" w:rsidRPr="003D3925" w:rsidRDefault="003D3925" w:rsidP="0097444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건축</w:t>
      </w:r>
      <w:r w:rsidR="00974449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, </w:t>
      </w: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설비 등 관련 공종과 협의가 필요한 경우 사전에 발주자와 협의하여 공정에 차질이 없도록 한다.</w:t>
      </w:r>
    </w:p>
    <w:p w14:paraId="58854102" w14:textId="77777777" w:rsidR="003D3925" w:rsidRPr="003D3925" w:rsidRDefault="003D3925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0B1BD062" w14:textId="77777777" w:rsidR="003D3925" w:rsidRPr="00974449" w:rsidRDefault="003D3925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</w:pPr>
      <w:r w:rsidRPr="00974449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6. 일반사항</w:t>
      </w:r>
    </w:p>
    <w:p w14:paraId="4515ED3C" w14:textId="6C0F698F" w:rsidR="003D3925" w:rsidRPr="003D3925" w:rsidRDefault="003D3925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가. </w:t>
      </w:r>
      <w:r w:rsidR="00117752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연구소</w:t>
      </w: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업무 협조</w:t>
      </w:r>
    </w:p>
    <w:p w14:paraId="6EFDE81A" w14:textId="0721AA2D" w:rsidR="003D3925" w:rsidRPr="003D3925" w:rsidRDefault="003D3925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공사로 인해 </w:t>
      </w:r>
      <w:r w:rsidR="00117752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연구소</w:t>
      </w:r>
      <w:r w:rsidR="00E115FB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업무</w:t>
      </w: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에 지장이 없도록 작업 일정 및 방법을 조정하여야 한다.</w:t>
      </w:r>
    </w:p>
    <w:p w14:paraId="238E0F31" w14:textId="77777777" w:rsidR="003D3925" w:rsidRPr="003D3925" w:rsidRDefault="003D3925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나. 정전 작업 관리</w:t>
      </w:r>
    </w:p>
    <w:p w14:paraId="6B1C333E" w14:textId="7E9BB042" w:rsidR="003D3925" w:rsidRPr="003D3925" w:rsidRDefault="003D3925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공정상 정전 작업이 필요한 경우 정전 일정</w:t>
      </w:r>
      <w:r w:rsidR="002424C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, </w:t>
      </w: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시간</w:t>
      </w:r>
      <w:r w:rsidR="002424C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, </w:t>
      </w: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영향 범위를 사전 감독관과 협의 후 승인</w:t>
      </w:r>
      <w:r w:rsidR="002424C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받아 시행하여야 한다.</w:t>
      </w:r>
    </w:p>
    <w:p w14:paraId="369E9A0C" w14:textId="614D8B18" w:rsidR="003D3925" w:rsidRPr="003D3925" w:rsidRDefault="003D3925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다. </w:t>
      </w:r>
      <w:r w:rsidR="00193EAE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관련 법규 및 </w:t>
      </w: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기술 기준 적용</w:t>
      </w:r>
    </w:p>
    <w:p w14:paraId="7CBF48A3" w14:textId="77777777" w:rsidR="003D3925" w:rsidRDefault="003D3925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시방서에 명기되지 않은 사항은 전기 표준 시방 및 관련 법령에 따른다.</w:t>
      </w:r>
    </w:p>
    <w:p w14:paraId="6B7FEE95" w14:textId="77777777" w:rsidR="00193EAE" w:rsidRPr="00193EAE" w:rsidRDefault="00193EAE" w:rsidP="00193EAE">
      <w:pPr>
        <w:snapToGrid w:val="0"/>
        <w:spacing w:line="276" w:lineRule="auto"/>
        <w:ind w:left="450" w:hanging="18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93EAE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•</w:t>
      </w:r>
      <w:r w:rsidRPr="00193EAE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ab/>
        <w:t>전기사업법 및 전기공사업법</w:t>
      </w:r>
    </w:p>
    <w:p w14:paraId="20781D3F" w14:textId="689655A4" w:rsidR="00193EAE" w:rsidRPr="00193EAE" w:rsidRDefault="00193EAE" w:rsidP="00193EAE">
      <w:pPr>
        <w:snapToGrid w:val="0"/>
        <w:spacing w:line="276" w:lineRule="auto"/>
        <w:ind w:left="450" w:hanging="18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93EAE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•</w:t>
      </w:r>
      <w:r w:rsidRPr="00193EAE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ab/>
        <w:t>한국전기설비규정(KEC)</w:t>
      </w: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/ 전</w:t>
      </w:r>
      <w:r w:rsidRPr="00193EAE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기설비의 기술기준</w:t>
      </w:r>
    </w:p>
    <w:p w14:paraId="3B06CAF6" w14:textId="77777777" w:rsidR="00193EAE" w:rsidRPr="00193EAE" w:rsidRDefault="00193EAE" w:rsidP="00193EAE">
      <w:pPr>
        <w:snapToGrid w:val="0"/>
        <w:spacing w:line="276" w:lineRule="auto"/>
        <w:ind w:left="450" w:hanging="18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93EAE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•</w:t>
      </w:r>
      <w:r w:rsidRPr="00193EAE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ab/>
        <w:t>내선규정, 한국산업규격, 전기용품 안전관리법, 공업표준화법</w:t>
      </w:r>
    </w:p>
    <w:p w14:paraId="0EA50760" w14:textId="77777777" w:rsidR="00193EAE" w:rsidRPr="00193EAE" w:rsidRDefault="00193EAE" w:rsidP="00193EAE">
      <w:pPr>
        <w:snapToGrid w:val="0"/>
        <w:spacing w:line="276" w:lineRule="auto"/>
        <w:ind w:left="450" w:hanging="18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93EAE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•</w:t>
      </w:r>
      <w:r w:rsidRPr="00193EAE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ab/>
        <w:t>건축법, 전력관리기술법 산업안전보건법</w:t>
      </w:r>
    </w:p>
    <w:p w14:paraId="1A4CB555" w14:textId="6A606CE9" w:rsidR="00193EAE" w:rsidRPr="003D3925" w:rsidRDefault="00193EAE" w:rsidP="00193EAE">
      <w:pPr>
        <w:snapToGrid w:val="0"/>
        <w:spacing w:line="276" w:lineRule="auto"/>
        <w:ind w:left="450" w:hanging="18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93EAE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•</w:t>
      </w:r>
      <w:r w:rsidRPr="00193EAE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ab/>
        <w:t>기타 관련 법령 및 발주처 기준</w:t>
      </w:r>
    </w:p>
    <w:p w14:paraId="649D6542" w14:textId="77777777" w:rsidR="003D3925" w:rsidRPr="003D3925" w:rsidRDefault="003D3925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라. 자재 기준</w:t>
      </w:r>
    </w:p>
    <w:p w14:paraId="56BBC370" w14:textId="3033C989" w:rsidR="003D3925" w:rsidRPr="003D3925" w:rsidRDefault="003D3925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본 공사에 사용되는 자재는 KS표시품을 원칙으로 하며, KS표시품이 없는 경우 형식승인품을 사용한다.</w:t>
      </w:r>
      <w:r w:rsidR="002424C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해당 제품이 없는 경우 감독관의 승인을 받은 동등 이상의 제품을 사용하여야 한다.</w:t>
      </w:r>
    </w:p>
    <w:p w14:paraId="7C458C8E" w14:textId="77777777" w:rsidR="003D3925" w:rsidRPr="003D3925" w:rsidRDefault="003D3925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마. 현장 관리</w:t>
      </w:r>
    </w:p>
    <w:p w14:paraId="6BAFB319" w14:textId="77777777" w:rsidR="003D3925" w:rsidRPr="003D3925" w:rsidRDefault="003D3925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3D3925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공사 중 현장을 항상 정리정돈 상태로 유지하여야 하며, 공사 완료 후 잔재물은 즉시 반출하고 청결 상태로 인계하여야 한다.</w:t>
      </w:r>
    </w:p>
    <w:p w14:paraId="4E76A6BD" w14:textId="77777777" w:rsidR="003D3925" w:rsidRPr="003D3925" w:rsidRDefault="003D3925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38E786CA" w14:textId="77777777" w:rsidR="003D3925" w:rsidRPr="002424C1" w:rsidRDefault="003D3925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</w:pPr>
      <w:r w:rsidRPr="002424C1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7. 특기사항</w:t>
      </w:r>
    </w:p>
    <w:p w14:paraId="5AF0C34A" w14:textId="4FE87C1D" w:rsidR="003D3925" w:rsidRPr="00EE1FB5" w:rsidRDefault="0051282B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EE1FB5">
        <w:rPr>
          <w:rFonts w:asciiTheme="minorEastAsia" w:eastAsiaTheme="minorEastAsia" w:hAnsiTheme="minorEastAsia" w:hint="eastAsia"/>
          <w:kern w:val="0"/>
          <w:sz w:val="22"/>
          <w:szCs w:val="22"/>
        </w:rPr>
        <w:t>가</w:t>
      </w:r>
      <w:r w:rsidR="003D3925" w:rsidRPr="00EE1FB5">
        <w:rPr>
          <w:rFonts w:asciiTheme="minorEastAsia" w:eastAsiaTheme="minorEastAsia" w:hAnsiTheme="minorEastAsia"/>
          <w:kern w:val="0"/>
          <w:sz w:val="22"/>
          <w:szCs w:val="22"/>
        </w:rPr>
        <w:t>. 정전 승인</w:t>
      </w:r>
    </w:p>
    <w:p w14:paraId="288B6711" w14:textId="77777777" w:rsidR="003D3925" w:rsidRPr="00EE1FB5" w:rsidRDefault="003D3925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EE1FB5">
        <w:rPr>
          <w:rFonts w:asciiTheme="minorEastAsia" w:eastAsiaTheme="minorEastAsia" w:hAnsiTheme="minorEastAsia" w:hint="eastAsia"/>
          <w:kern w:val="0"/>
          <w:sz w:val="22"/>
          <w:szCs w:val="22"/>
        </w:rPr>
        <w:t>정전이</w:t>
      </w:r>
      <w:r w:rsidRPr="00EE1FB5">
        <w:rPr>
          <w:rFonts w:asciiTheme="minorEastAsia" w:eastAsiaTheme="minorEastAsia" w:hAnsiTheme="minorEastAsia"/>
          <w:kern w:val="0"/>
          <w:sz w:val="22"/>
          <w:szCs w:val="22"/>
        </w:rPr>
        <w:t xml:space="preserve"> 수반되는 작업은 사전에 감독관 또는 안전관리자의 승인을 받아야 한다.</w:t>
      </w:r>
    </w:p>
    <w:p w14:paraId="4D1E139D" w14:textId="40AA1FF1" w:rsidR="003D3925" w:rsidRPr="00EE1FB5" w:rsidRDefault="0051282B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EE1FB5">
        <w:rPr>
          <w:rFonts w:asciiTheme="minorEastAsia" w:eastAsiaTheme="minorEastAsia" w:hAnsiTheme="minorEastAsia" w:hint="eastAsia"/>
          <w:kern w:val="0"/>
          <w:sz w:val="22"/>
          <w:szCs w:val="22"/>
        </w:rPr>
        <w:t>나</w:t>
      </w:r>
      <w:r w:rsidR="003D3925" w:rsidRPr="00EE1FB5">
        <w:rPr>
          <w:rFonts w:asciiTheme="minorEastAsia" w:eastAsiaTheme="minorEastAsia" w:hAnsiTheme="minorEastAsia"/>
          <w:kern w:val="0"/>
          <w:sz w:val="22"/>
          <w:szCs w:val="22"/>
        </w:rPr>
        <w:t>. 기존 시설물 철거</w:t>
      </w:r>
    </w:p>
    <w:p w14:paraId="4D995368" w14:textId="77777777" w:rsidR="003D3925" w:rsidRPr="00EE1FB5" w:rsidRDefault="003D3925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EE1FB5">
        <w:rPr>
          <w:rFonts w:asciiTheme="minorEastAsia" w:eastAsiaTheme="minorEastAsia" w:hAnsiTheme="minorEastAsia" w:hint="eastAsia"/>
          <w:kern w:val="0"/>
          <w:sz w:val="22"/>
          <w:szCs w:val="22"/>
        </w:rPr>
        <w:t>감독관이</w:t>
      </w:r>
      <w:r w:rsidRPr="00EE1FB5">
        <w:rPr>
          <w:rFonts w:asciiTheme="minorEastAsia" w:eastAsiaTheme="minorEastAsia" w:hAnsiTheme="minorEastAsia"/>
          <w:kern w:val="0"/>
          <w:sz w:val="22"/>
          <w:szCs w:val="22"/>
        </w:rPr>
        <w:t xml:space="preserve"> 지정하는 불필요한 기존 시설물 철거공사를 포함한다.</w:t>
      </w:r>
    </w:p>
    <w:p w14:paraId="38CD2CBF" w14:textId="2072D621" w:rsidR="003D3925" w:rsidRPr="00EE1FB5" w:rsidRDefault="0051282B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EE1FB5">
        <w:rPr>
          <w:rFonts w:asciiTheme="minorEastAsia" w:eastAsiaTheme="minorEastAsia" w:hAnsiTheme="minorEastAsia" w:hint="eastAsia"/>
          <w:kern w:val="0"/>
          <w:sz w:val="22"/>
          <w:szCs w:val="22"/>
        </w:rPr>
        <w:t>다</w:t>
      </w:r>
      <w:r w:rsidR="003D3925" w:rsidRPr="00EE1FB5">
        <w:rPr>
          <w:rFonts w:asciiTheme="minorEastAsia" w:eastAsiaTheme="minorEastAsia" w:hAnsiTheme="minorEastAsia"/>
          <w:kern w:val="0"/>
          <w:sz w:val="22"/>
          <w:szCs w:val="22"/>
        </w:rPr>
        <w:t>. 경미한 추가 사항</w:t>
      </w:r>
    </w:p>
    <w:p w14:paraId="0617D61C" w14:textId="25A35E11" w:rsidR="003D3925" w:rsidRPr="00EE1FB5" w:rsidRDefault="00193EAE" w:rsidP="003D392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EE1FB5">
        <w:rPr>
          <w:rFonts w:asciiTheme="minorEastAsia" w:eastAsiaTheme="minorEastAsia" w:hAnsiTheme="minorEastAsia" w:hint="eastAsia"/>
          <w:kern w:val="0"/>
          <w:sz w:val="22"/>
          <w:szCs w:val="22"/>
        </w:rPr>
        <w:t>시방서</w:t>
      </w:r>
      <w:r w:rsidR="003D3925" w:rsidRPr="00EE1FB5">
        <w:rPr>
          <w:rFonts w:asciiTheme="minorEastAsia" w:eastAsiaTheme="minorEastAsia" w:hAnsiTheme="minorEastAsia" w:hint="eastAsia"/>
          <w:kern w:val="0"/>
          <w:sz w:val="22"/>
          <w:szCs w:val="22"/>
        </w:rPr>
        <w:t>에</w:t>
      </w:r>
      <w:r w:rsidR="003D3925" w:rsidRPr="00EE1FB5">
        <w:rPr>
          <w:rFonts w:asciiTheme="minorEastAsia" w:eastAsiaTheme="minorEastAsia" w:hAnsiTheme="minorEastAsia"/>
          <w:kern w:val="0"/>
          <w:sz w:val="22"/>
          <w:szCs w:val="22"/>
        </w:rPr>
        <w:t xml:space="preserve"> 명기되지 않은 사항이라 하더라도 시공상 필요하고 경미한 사항은 도급자 부담으로 시행하여야 한다.</w:t>
      </w:r>
      <w:bookmarkEnd w:id="0"/>
    </w:p>
    <w:sectPr w:rsidR="003D3925" w:rsidRPr="00EE1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979D" w14:textId="77777777" w:rsidR="00746395" w:rsidRDefault="00746395" w:rsidP="00CB1323">
      <w:r>
        <w:separator/>
      </w:r>
    </w:p>
  </w:endnote>
  <w:endnote w:type="continuationSeparator" w:id="0">
    <w:p w14:paraId="68F7A783" w14:textId="77777777" w:rsidR="00746395" w:rsidRDefault="00746395" w:rsidP="00CB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울릉도M">
    <w:altName w:val="바탕"/>
    <w:charset w:val="81"/>
    <w:family w:val="roman"/>
    <w:pitch w:val="variable"/>
    <w:sig w:usb0="800002A7" w:usb1="1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10D8" w14:textId="77777777" w:rsidR="00746395" w:rsidRDefault="00746395" w:rsidP="00CB1323">
      <w:r>
        <w:separator/>
      </w:r>
    </w:p>
  </w:footnote>
  <w:footnote w:type="continuationSeparator" w:id="0">
    <w:p w14:paraId="5C803B40" w14:textId="77777777" w:rsidR="00746395" w:rsidRDefault="00746395" w:rsidP="00CB1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C63"/>
    <w:rsid w:val="00011A67"/>
    <w:rsid w:val="00014204"/>
    <w:rsid w:val="000142E0"/>
    <w:rsid w:val="00014E0F"/>
    <w:rsid w:val="0002688F"/>
    <w:rsid w:val="000274F0"/>
    <w:rsid w:val="00032C4B"/>
    <w:rsid w:val="0006200B"/>
    <w:rsid w:val="0006476A"/>
    <w:rsid w:val="000649FA"/>
    <w:rsid w:val="000845CA"/>
    <w:rsid w:val="000A58EA"/>
    <w:rsid w:val="000B4280"/>
    <w:rsid w:val="000B6317"/>
    <w:rsid w:val="000C2676"/>
    <w:rsid w:val="000C4D05"/>
    <w:rsid w:val="000E0368"/>
    <w:rsid w:val="000F0E9F"/>
    <w:rsid w:val="000F7D65"/>
    <w:rsid w:val="00100565"/>
    <w:rsid w:val="00111508"/>
    <w:rsid w:val="00117752"/>
    <w:rsid w:val="00133E4E"/>
    <w:rsid w:val="00141D92"/>
    <w:rsid w:val="0014460D"/>
    <w:rsid w:val="001504DB"/>
    <w:rsid w:val="00156CF5"/>
    <w:rsid w:val="00174060"/>
    <w:rsid w:val="00182F91"/>
    <w:rsid w:val="0019274F"/>
    <w:rsid w:val="00193EAE"/>
    <w:rsid w:val="00195425"/>
    <w:rsid w:val="00196377"/>
    <w:rsid w:val="00197737"/>
    <w:rsid w:val="001A066C"/>
    <w:rsid w:val="001A6719"/>
    <w:rsid w:val="001C36C0"/>
    <w:rsid w:val="001E4EBF"/>
    <w:rsid w:val="00212922"/>
    <w:rsid w:val="00215AB2"/>
    <w:rsid w:val="00215EB0"/>
    <w:rsid w:val="002213B3"/>
    <w:rsid w:val="002225B4"/>
    <w:rsid w:val="0023663F"/>
    <w:rsid w:val="002373AE"/>
    <w:rsid w:val="002424C1"/>
    <w:rsid w:val="00263F51"/>
    <w:rsid w:val="00270A14"/>
    <w:rsid w:val="002844DF"/>
    <w:rsid w:val="002A7B66"/>
    <w:rsid w:val="002B4214"/>
    <w:rsid w:val="002C1810"/>
    <w:rsid w:val="002C5D39"/>
    <w:rsid w:val="002D3D25"/>
    <w:rsid w:val="002D4056"/>
    <w:rsid w:val="002E06D8"/>
    <w:rsid w:val="002E55CA"/>
    <w:rsid w:val="002F2C83"/>
    <w:rsid w:val="0031186A"/>
    <w:rsid w:val="00313354"/>
    <w:rsid w:val="003245F1"/>
    <w:rsid w:val="003378A9"/>
    <w:rsid w:val="0035164E"/>
    <w:rsid w:val="0035537D"/>
    <w:rsid w:val="003570A8"/>
    <w:rsid w:val="00381086"/>
    <w:rsid w:val="0038220C"/>
    <w:rsid w:val="00392D90"/>
    <w:rsid w:val="003B61F4"/>
    <w:rsid w:val="003C24D2"/>
    <w:rsid w:val="003C3C23"/>
    <w:rsid w:val="003D3925"/>
    <w:rsid w:val="003F067A"/>
    <w:rsid w:val="00414812"/>
    <w:rsid w:val="00417F90"/>
    <w:rsid w:val="004569AB"/>
    <w:rsid w:val="004616B4"/>
    <w:rsid w:val="00467290"/>
    <w:rsid w:val="004935F9"/>
    <w:rsid w:val="004A166E"/>
    <w:rsid w:val="004A1A31"/>
    <w:rsid w:val="004B1E01"/>
    <w:rsid w:val="004B742A"/>
    <w:rsid w:val="004B7476"/>
    <w:rsid w:val="004C7D0B"/>
    <w:rsid w:val="004D5AB2"/>
    <w:rsid w:val="004D5EE1"/>
    <w:rsid w:val="004E409C"/>
    <w:rsid w:val="004E66E1"/>
    <w:rsid w:val="004F0BE8"/>
    <w:rsid w:val="00505523"/>
    <w:rsid w:val="0050567F"/>
    <w:rsid w:val="00510ACC"/>
    <w:rsid w:val="0051282B"/>
    <w:rsid w:val="005179F2"/>
    <w:rsid w:val="00520C38"/>
    <w:rsid w:val="00521E2C"/>
    <w:rsid w:val="005268DD"/>
    <w:rsid w:val="0056473E"/>
    <w:rsid w:val="00572942"/>
    <w:rsid w:val="00577540"/>
    <w:rsid w:val="00586A63"/>
    <w:rsid w:val="005A5C7A"/>
    <w:rsid w:val="005D63E4"/>
    <w:rsid w:val="005D6D00"/>
    <w:rsid w:val="005F058C"/>
    <w:rsid w:val="00613C5B"/>
    <w:rsid w:val="00613D73"/>
    <w:rsid w:val="00622E2D"/>
    <w:rsid w:val="00633715"/>
    <w:rsid w:val="006400F6"/>
    <w:rsid w:val="0064421B"/>
    <w:rsid w:val="00645782"/>
    <w:rsid w:val="006609CF"/>
    <w:rsid w:val="0066143C"/>
    <w:rsid w:val="00664FBA"/>
    <w:rsid w:val="00667344"/>
    <w:rsid w:val="00685D40"/>
    <w:rsid w:val="006A4DDC"/>
    <w:rsid w:val="006B1A19"/>
    <w:rsid w:val="006C5D41"/>
    <w:rsid w:val="006F1059"/>
    <w:rsid w:val="006F1696"/>
    <w:rsid w:val="007074AA"/>
    <w:rsid w:val="00712BA5"/>
    <w:rsid w:val="007265B0"/>
    <w:rsid w:val="00746395"/>
    <w:rsid w:val="00753654"/>
    <w:rsid w:val="00755388"/>
    <w:rsid w:val="007574B5"/>
    <w:rsid w:val="007732DF"/>
    <w:rsid w:val="007738D0"/>
    <w:rsid w:val="007830DC"/>
    <w:rsid w:val="0078742C"/>
    <w:rsid w:val="007B650F"/>
    <w:rsid w:val="007D5CBD"/>
    <w:rsid w:val="007E1238"/>
    <w:rsid w:val="007E442D"/>
    <w:rsid w:val="00804247"/>
    <w:rsid w:val="0081697B"/>
    <w:rsid w:val="00817295"/>
    <w:rsid w:val="00844E4A"/>
    <w:rsid w:val="0085777F"/>
    <w:rsid w:val="008633BA"/>
    <w:rsid w:val="00867C6B"/>
    <w:rsid w:val="008841D0"/>
    <w:rsid w:val="008846AA"/>
    <w:rsid w:val="00894F8E"/>
    <w:rsid w:val="008C6209"/>
    <w:rsid w:val="008C6503"/>
    <w:rsid w:val="008D0F17"/>
    <w:rsid w:val="008D365F"/>
    <w:rsid w:val="008F4A0C"/>
    <w:rsid w:val="00901315"/>
    <w:rsid w:val="00910079"/>
    <w:rsid w:val="009276C9"/>
    <w:rsid w:val="00930FC2"/>
    <w:rsid w:val="00941563"/>
    <w:rsid w:val="00944B10"/>
    <w:rsid w:val="00963463"/>
    <w:rsid w:val="00974449"/>
    <w:rsid w:val="00982BC8"/>
    <w:rsid w:val="00993298"/>
    <w:rsid w:val="00995619"/>
    <w:rsid w:val="009A2DBC"/>
    <w:rsid w:val="009D3C8E"/>
    <w:rsid w:val="009D4F78"/>
    <w:rsid w:val="009D5B24"/>
    <w:rsid w:val="009E2FEB"/>
    <w:rsid w:val="00A1516D"/>
    <w:rsid w:val="00A16ECB"/>
    <w:rsid w:val="00A22E2E"/>
    <w:rsid w:val="00A25254"/>
    <w:rsid w:val="00A33EB7"/>
    <w:rsid w:val="00A34823"/>
    <w:rsid w:val="00A353AA"/>
    <w:rsid w:val="00A37DF5"/>
    <w:rsid w:val="00A40F6B"/>
    <w:rsid w:val="00A53E4A"/>
    <w:rsid w:val="00A626D3"/>
    <w:rsid w:val="00A7069E"/>
    <w:rsid w:val="00A70825"/>
    <w:rsid w:val="00A767C3"/>
    <w:rsid w:val="00A918FD"/>
    <w:rsid w:val="00AC00C3"/>
    <w:rsid w:val="00AC4528"/>
    <w:rsid w:val="00AC491F"/>
    <w:rsid w:val="00AC4A97"/>
    <w:rsid w:val="00AD0AAB"/>
    <w:rsid w:val="00AE6DB1"/>
    <w:rsid w:val="00AE71EE"/>
    <w:rsid w:val="00AE7B6E"/>
    <w:rsid w:val="00B16F59"/>
    <w:rsid w:val="00B224F6"/>
    <w:rsid w:val="00B32229"/>
    <w:rsid w:val="00B51566"/>
    <w:rsid w:val="00B53D2E"/>
    <w:rsid w:val="00BA6846"/>
    <w:rsid w:val="00BB2232"/>
    <w:rsid w:val="00BB2E32"/>
    <w:rsid w:val="00BD1648"/>
    <w:rsid w:val="00BD63A6"/>
    <w:rsid w:val="00BF31A7"/>
    <w:rsid w:val="00C173EB"/>
    <w:rsid w:val="00C51B48"/>
    <w:rsid w:val="00C737C0"/>
    <w:rsid w:val="00C8242C"/>
    <w:rsid w:val="00C8352A"/>
    <w:rsid w:val="00C836DD"/>
    <w:rsid w:val="00C934F3"/>
    <w:rsid w:val="00CA36DC"/>
    <w:rsid w:val="00CA5F75"/>
    <w:rsid w:val="00CA7E93"/>
    <w:rsid w:val="00CB1323"/>
    <w:rsid w:val="00CC44DF"/>
    <w:rsid w:val="00CC468D"/>
    <w:rsid w:val="00CC715E"/>
    <w:rsid w:val="00CC71EF"/>
    <w:rsid w:val="00CD15E5"/>
    <w:rsid w:val="00CD413E"/>
    <w:rsid w:val="00CF6904"/>
    <w:rsid w:val="00D0472C"/>
    <w:rsid w:val="00D13F1F"/>
    <w:rsid w:val="00D1682D"/>
    <w:rsid w:val="00D20B7E"/>
    <w:rsid w:val="00D26821"/>
    <w:rsid w:val="00D26DA0"/>
    <w:rsid w:val="00D50EB1"/>
    <w:rsid w:val="00D853C8"/>
    <w:rsid w:val="00D9332E"/>
    <w:rsid w:val="00D977D6"/>
    <w:rsid w:val="00DA00F4"/>
    <w:rsid w:val="00DB6AD3"/>
    <w:rsid w:val="00DC0DD2"/>
    <w:rsid w:val="00DC7CD7"/>
    <w:rsid w:val="00DD7A72"/>
    <w:rsid w:val="00DE2CCA"/>
    <w:rsid w:val="00DE3C55"/>
    <w:rsid w:val="00DE4047"/>
    <w:rsid w:val="00DE766D"/>
    <w:rsid w:val="00DF0D3E"/>
    <w:rsid w:val="00DF186A"/>
    <w:rsid w:val="00DF21AB"/>
    <w:rsid w:val="00E115FB"/>
    <w:rsid w:val="00E2781F"/>
    <w:rsid w:val="00E3445D"/>
    <w:rsid w:val="00E3726E"/>
    <w:rsid w:val="00E46E44"/>
    <w:rsid w:val="00E51EAF"/>
    <w:rsid w:val="00E5386C"/>
    <w:rsid w:val="00E57D41"/>
    <w:rsid w:val="00E6613D"/>
    <w:rsid w:val="00E741D9"/>
    <w:rsid w:val="00E75C63"/>
    <w:rsid w:val="00ED1724"/>
    <w:rsid w:val="00ED4944"/>
    <w:rsid w:val="00ED4D6E"/>
    <w:rsid w:val="00EE1FB5"/>
    <w:rsid w:val="00EE3729"/>
    <w:rsid w:val="00EE6CA5"/>
    <w:rsid w:val="00EF1F4A"/>
    <w:rsid w:val="00F0502F"/>
    <w:rsid w:val="00F1023C"/>
    <w:rsid w:val="00F13574"/>
    <w:rsid w:val="00F2583B"/>
    <w:rsid w:val="00F27854"/>
    <w:rsid w:val="00F4667E"/>
    <w:rsid w:val="00F471C4"/>
    <w:rsid w:val="00F54B94"/>
    <w:rsid w:val="00F73440"/>
    <w:rsid w:val="00F767ED"/>
    <w:rsid w:val="00F81E65"/>
    <w:rsid w:val="00FA6BD3"/>
    <w:rsid w:val="00FB3CEF"/>
    <w:rsid w:val="00FB3F2B"/>
    <w:rsid w:val="00FB45E7"/>
    <w:rsid w:val="00FB487F"/>
    <w:rsid w:val="00FC1C86"/>
    <w:rsid w:val="00F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5888E"/>
  <w15:chartTrackingRefBased/>
  <w15:docId w15:val="{35C51EE5-E99E-49F5-A4B8-C49C6150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58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바탕" w:eastAsia="바탕" w:hAnsi="Times New Roman" w:cs="Times New Roman"/>
      <w:kern w:val="2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rsid w:val="00E75C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77" w:lineRule="auto"/>
      <w:jc w:val="both"/>
    </w:pPr>
    <w:rPr>
      <w:rFonts w:ascii="바탕" w:eastAsia="바탕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323"/>
    <w:rPr>
      <w:rFonts w:ascii="바탕" w:eastAsia="바탕" w:hAnsi="Times New Roman" w:cs="Times New Roman"/>
      <w:kern w:val="2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B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323"/>
    <w:rPr>
      <w:rFonts w:ascii="바탕" w:eastAsia="바탕" w:hAnsi="Times New Roman" w:cs="Times New Roman"/>
      <w:kern w:val="2"/>
      <w:sz w:val="20"/>
      <w:szCs w:val="24"/>
    </w:rPr>
  </w:style>
  <w:style w:type="paragraph" w:styleId="ListParagraph">
    <w:name w:val="List Paragraph"/>
    <w:basedOn w:val="Normal"/>
    <w:uiPriority w:val="34"/>
    <w:qFormat/>
    <w:rsid w:val="00D20B7E"/>
    <w:pPr>
      <w:ind w:left="720"/>
      <w:contextualSpacing/>
    </w:pPr>
  </w:style>
  <w:style w:type="table" w:styleId="TableGrid">
    <w:name w:val="Table Grid"/>
    <w:basedOn w:val="TableNormal"/>
    <w:uiPriority w:val="39"/>
    <w:rsid w:val="005D6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7290"/>
    <w:pPr>
      <w:spacing w:after="0" w:line="240" w:lineRule="auto"/>
    </w:pPr>
    <w:rPr>
      <w:rFonts w:ascii="바탕" w:eastAsia="바탕" w:hAnsi="Times New Roman" w:cs="Times New Roman"/>
      <w:kern w:val="2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Young Lee</dc:creator>
  <cp:keywords/>
  <dc:description/>
  <cp:lastModifiedBy>Su-Yeon Lim</cp:lastModifiedBy>
  <cp:revision>2</cp:revision>
  <cp:lastPrinted>2026-02-27T01:42:00Z</cp:lastPrinted>
  <dcterms:created xsi:type="dcterms:W3CDTF">2026-02-27T02:21:00Z</dcterms:created>
  <dcterms:modified xsi:type="dcterms:W3CDTF">2026-02-27T02:21:00Z</dcterms:modified>
</cp:coreProperties>
</file>