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E44986" w14:textId="6B91DB11" w:rsidR="00811CA4" w:rsidRPr="00050CB7" w:rsidRDefault="00050CB7" w:rsidP="00050CB7">
      <w:pPr>
        <w:jc w:val="center"/>
        <w:rPr>
          <w:rFonts w:asciiTheme="majorHAnsi" w:hAnsiTheme="majorHAnsi"/>
          <w:b/>
          <w:bCs/>
          <w:sz w:val="44"/>
          <w:szCs w:val="44"/>
          <w:u w:val="single"/>
        </w:rPr>
      </w:pPr>
      <w:r w:rsidRPr="00050CB7">
        <w:rPr>
          <w:rFonts w:asciiTheme="majorHAnsi" w:hAnsiTheme="majorHAnsi"/>
          <w:b/>
          <w:bCs/>
          <w:sz w:val="44"/>
          <w:szCs w:val="44"/>
          <w:u w:val="single"/>
        </w:rPr>
        <w:t>COMMODITY DESCRIPTION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1530"/>
        <w:gridCol w:w="3870"/>
        <w:gridCol w:w="915"/>
        <w:gridCol w:w="1870"/>
      </w:tblGrid>
      <w:tr w:rsidR="00050CB7" w14:paraId="73333AB1" w14:textId="77777777" w:rsidTr="00050CB7">
        <w:trPr>
          <w:trHeight w:val="647"/>
        </w:trPr>
        <w:tc>
          <w:tcPr>
            <w:tcW w:w="1165" w:type="dxa"/>
            <w:shd w:val="clear" w:color="auto" w:fill="F2F2F2" w:themeFill="background1" w:themeFillShade="F2"/>
            <w:vAlign w:val="center"/>
          </w:tcPr>
          <w:p w14:paraId="6D36C5A9" w14:textId="1A7F2767" w:rsidR="00050CB7" w:rsidRPr="00050CB7" w:rsidRDefault="00050CB7" w:rsidP="00050CB7">
            <w:pPr>
              <w:jc w:val="center"/>
              <w:rPr>
                <w:b/>
                <w:bCs/>
              </w:rPr>
            </w:pPr>
            <w:r w:rsidRPr="00050CB7">
              <w:rPr>
                <w:rFonts w:hint="eastAsia"/>
                <w:b/>
                <w:bCs/>
              </w:rPr>
              <w:t>HSK NO.</w:t>
            </w:r>
          </w:p>
        </w:tc>
        <w:tc>
          <w:tcPr>
            <w:tcW w:w="1530" w:type="dxa"/>
            <w:shd w:val="clear" w:color="auto" w:fill="F2F2F2" w:themeFill="background1" w:themeFillShade="F2"/>
            <w:vAlign w:val="center"/>
          </w:tcPr>
          <w:p w14:paraId="6949DD41" w14:textId="4ABA9BE0" w:rsidR="00050CB7" w:rsidRPr="00050CB7" w:rsidRDefault="00050CB7" w:rsidP="00050CB7">
            <w:pPr>
              <w:jc w:val="center"/>
              <w:rPr>
                <w:b/>
                <w:bCs/>
              </w:rPr>
            </w:pPr>
            <w:r w:rsidRPr="00050CB7">
              <w:rPr>
                <w:rFonts w:hint="eastAsia"/>
                <w:b/>
                <w:bCs/>
              </w:rPr>
              <w:t>MODEL NO.</w:t>
            </w:r>
          </w:p>
        </w:tc>
        <w:tc>
          <w:tcPr>
            <w:tcW w:w="3870" w:type="dxa"/>
            <w:shd w:val="clear" w:color="auto" w:fill="F2F2F2" w:themeFill="background1" w:themeFillShade="F2"/>
            <w:vAlign w:val="center"/>
          </w:tcPr>
          <w:p w14:paraId="51B9F6EE" w14:textId="63F037CC" w:rsidR="00050CB7" w:rsidRPr="00050CB7" w:rsidRDefault="00050CB7" w:rsidP="00050CB7">
            <w:pPr>
              <w:jc w:val="center"/>
              <w:rPr>
                <w:b/>
                <w:bCs/>
              </w:rPr>
            </w:pPr>
            <w:r w:rsidRPr="00050CB7">
              <w:rPr>
                <w:rFonts w:hint="eastAsia"/>
                <w:b/>
                <w:bCs/>
              </w:rPr>
              <w:t>DESCRIPTION</w:t>
            </w:r>
          </w:p>
        </w:tc>
        <w:tc>
          <w:tcPr>
            <w:tcW w:w="915" w:type="dxa"/>
            <w:shd w:val="clear" w:color="auto" w:fill="F2F2F2" w:themeFill="background1" w:themeFillShade="F2"/>
            <w:vAlign w:val="center"/>
          </w:tcPr>
          <w:p w14:paraId="6642ED03" w14:textId="038D0A34" w:rsidR="00050CB7" w:rsidRPr="00050CB7" w:rsidRDefault="00050CB7" w:rsidP="00050CB7">
            <w:pPr>
              <w:jc w:val="center"/>
              <w:rPr>
                <w:b/>
                <w:bCs/>
              </w:rPr>
            </w:pPr>
            <w:r w:rsidRPr="00050CB7">
              <w:rPr>
                <w:rFonts w:hint="eastAsia"/>
                <w:b/>
                <w:bCs/>
              </w:rPr>
              <w:t>UNIT</w:t>
            </w:r>
          </w:p>
        </w:tc>
        <w:tc>
          <w:tcPr>
            <w:tcW w:w="1870" w:type="dxa"/>
            <w:shd w:val="clear" w:color="auto" w:fill="F2F2F2" w:themeFill="background1" w:themeFillShade="F2"/>
            <w:vAlign w:val="center"/>
          </w:tcPr>
          <w:p w14:paraId="308B8327" w14:textId="0164BBAF" w:rsidR="00050CB7" w:rsidRPr="00050CB7" w:rsidRDefault="00050CB7" w:rsidP="00050CB7">
            <w:pPr>
              <w:jc w:val="center"/>
              <w:rPr>
                <w:b/>
                <w:bCs/>
              </w:rPr>
            </w:pPr>
            <w:r w:rsidRPr="00050CB7">
              <w:rPr>
                <w:rFonts w:hint="eastAsia"/>
                <w:b/>
                <w:bCs/>
              </w:rPr>
              <w:t>QUANTITY</w:t>
            </w:r>
          </w:p>
        </w:tc>
      </w:tr>
      <w:tr w:rsidR="00050CB7" w14:paraId="4F59232E" w14:textId="77777777" w:rsidTr="00050CB7">
        <w:trPr>
          <w:trHeight w:val="647"/>
        </w:trPr>
        <w:tc>
          <w:tcPr>
            <w:tcW w:w="1165" w:type="dxa"/>
            <w:shd w:val="clear" w:color="auto" w:fill="F2F2F2" w:themeFill="background1" w:themeFillShade="F2"/>
            <w:vAlign w:val="center"/>
          </w:tcPr>
          <w:p w14:paraId="0F5F9C1A" w14:textId="77777777" w:rsidR="00050CB7" w:rsidRDefault="00050CB7" w:rsidP="00050CB7">
            <w:pPr>
              <w:jc w:val="center"/>
            </w:pPr>
          </w:p>
        </w:tc>
        <w:tc>
          <w:tcPr>
            <w:tcW w:w="1530" w:type="dxa"/>
            <w:shd w:val="clear" w:color="auto" w:fill="F2F2F2" w:themeFill="background1" w:themeFillShade="F2"/>
            <w:vAlign w:val="center"/>
          </w:tcPr>
          <w:p w14:paraId="61F45867" w14:textId="77777777" w:rsidR="00050CB7" w:rsidRDefault="00050CB7" w:rsidP="00050CB7">
            <w:pPr>
              <w:jc w:val="center"/>
            </w:pPr>
          </w:p>
        </w:tc>
        <w:tc>
          <w:tcPr>
            <w:tcW w:w="3870" w:type="dxa"/>
            <w:shd w:val="clear" w:color="auto" w:fill="F2F2F2" w:themeFill="background1" w:themeFillShade="F2"/>
            <w:vAlign w:val="center"/>
          </w:tcPr>
          <w:p w14:paraId="40023E0F" w14:textId="77777777" w:rsidR="00EE64BE" w:rsidRDefault="00F05819" w:rsidP="00050CB7">
            <w:pPr>
              <w:jc w:val="center"/>
            </w:pPr>
            <w:r>
              <w:rPr>
                <w:rFonts w:hint="eastAsia"/>
              </w:rPr>
              <w:t xml:space="preserve">Centrifuge 1 </w:t>
            </w:r>
          </w:p>
          <w:p w14:paraId="75F041C7" w14:textId="4A8A8AF9" w:rsidR="00050CB7" w:rsidRDefault="00F05819" w:rsidP="00050CB7">
            <w:pPr>
              <w:jc w:val="center"/>
            </w:pPr>
            <w:r>
              <w:rPr>
                <w:rFonts w:hint="eastAsia"/>
              </w:rPr>
              <w:t>(</w:t>
            </w:r>
            <w:r w:rsidR="00EE64BE">
              <w:rPr>
                <w:rFonts w:hint="eastAsia"/>
              </w:rPr>
              <w:t xml:space="preserve">Refrigerated </w:t>
            </w:r>
            <w:r>
              <w:rPr>
                <w:rFonts w:hint="eastAsia"/>
              </w:rPr>
              <w:t>Benchtop)</w:t>
            </w:r>
          </w:p>
        </w:tc>
        <w:tc>
          <w:tcPr>
            <w:tcW w:w="915" w:type="dxa"/>
            <w:shd w:val="clear" w:color="auto" w:fill="F2F2F2" w:themeFill="background1" w:themeFillShade="F2"/>
            <w:vAlign w:val="center"/>
          </w:tcPr>
          <w:p w14:paraId="1D1871BF" w14:textId="35003430" w:rsidR="00050CB7" w:rsidRDefault="00050CB7" w:rsidP="00050CB7">
            <w:pPr>
              <w:jc w:val="center"/>
            </w:pPr>
            <w:r>
              <w:rPr>
                <w:rFonts w:hint="eastAsia"/>
              </w:rPr>
              <w:t>EA</w:t>
            </w:r>
          </w:p>
        </w:tc>
        <w:tc>
          <w:tcPr>
            <w:tcW w:w="1870" w:type="dxa"/>
            <w:shd w:val="clear" w:color="auto" w:fill="F2F2F2" w:themeFill="background1" w:themeFillShade="F2"/>
            <w:vAlign w:val="center"/>
          </w:tcPr>
          <w:p w14:paraId="4DD06901" w14:textId="574AC8FE" w:rsidR="00050CB7" w:rsidRDefault="00F05819" w:rsidP="00050CB7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</w:tbl>
    <w:p w14:paraId="43AC98CD" w14:textId="77777777" w:rsidR="00050CB7" w:rsidRDefault="00050CB7" w:rsidP="00050CB7"/>
    <w:p w14:paraId="6E9F1685" w14:textId="0E72079A" w:rsidR="00050CB7" w:rsidRPr="00690987" w:rsidRDefault="00050CB7" w:rsidP="00050CB7">
      <w:pPr>
        <w:rPr>
          <w:b/>
          <w:bCs/>
          <w:u w:val="single"/>
        </w:rPr>
      </w:pPr>
      <w:r w:rsidRPr="00690987">
        <w:rPr>
          <w:b/>
          <w:bCs/>
          <w:u w:val="single"/>
        </w:rPr>
        <w:t>A. Features</w:t>
      </w:r>
    </w:p>
    <w:p w14:paraId="66945569" w14:textId="696AE4B7" w:rsidR="001A289E" w:rsidRDefault="001A289E" w:rsidP="00D92C91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rFonts w:hint="eastAsia"/>
          <w:sz w:val="22"/>
          <w:szCs w:val="22"/>
        </w:rPr>
        <w:t>Compact, refrigerated multi-purpose bench-top centrifuge.</w:t>
      </w:r>
    </w:p>
    <w:p w14:paraId="425BFF8D" w14:textId="1B511A7D" w:rsidR="001A289E" w:rsidRDefault="001A289E" w:rsidP="00D92C91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rFonts w:hint="eastAsia"/>
          <w:sz w:val="22"/>
          <w:szCs w:val="22"/>
        </w:rPr>
        <w:t>Digital displays to indicate actual speed, set speed, temperature and rotor imbalance.</w:t>
      </w:r>
    </w:p>
    <w:p w14:paraId="16E517BF" w14:textId="066EE002" w:rsidR="00C309A5" w:rsidRDefault="001242B3" w:rsidP="00D92C91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rFonts w:hint="eastAsia"/>
          <w:sz w:val="22"/>
          <w:szCs w:val="22"/>
        </w:rPr>
        <w:t>10 roto</w:t>
      </w:r>
      <w:r w:rsidR="00902A4A">
        <w:rPr>
          <w:rFonts w:hint="eastAsia"/>
          <w:sz w:val="22"/>
          <w:szCs w:val="22"/>
        </w:rPr>
        <w:t>r</w:t>
      </w:r>
      <w:r>
        <w:rPr>
          <w:rFonts w:hint="eastAsia"/>
          <w:sz w:val="22"/>
          <w:szCs w:val="22"/>
        </w:rPr>
        <w:t>s and a comprehensive section of adaptors allows for a variety of applications, from cell and blood separation to high-throughput screening.</w:t>
      </w:r>
    </w:p>
    <w:p w14:paraId="29659EC4" w14:textId="734A0B07" w:rsidR="001242B3" w:rsidRDefault="001242B3" w:rsidP="00D92C91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Its compact footprint frees up space on your bench and its </w:t>
      </w:r>
      <w:r>
        <w:rPr>
          <w:sz w:val="22"/>
          <w:szCs w:val="22"/>
        </w:rPr>
        <w:t>≤</w:t>
      </w:r>
      <w:r>
        <w:rPr>
          <w:rFonts w:hint="eastAsia"/>
          <w:sz w:val="22"/>
          <w:szCs w:val="22"/>
        </w:rPr>
        <w:t>56 dBA (at full speed) makes it a quiet companion in the lab.</w:t>
      </w:r>
    </w:p>
    <w:p w14:paraId="6919B276" w14:textId="0E1264DD" w:rsidR="001242B3" w:rsidRDefault="001242B3" w:rsidP="00D92C91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Ability to maintain a consistent temperature, allowing you to spin faster and longer without overheating your samples. </w:t>
      </w:r>
    </w:p>
    <w:p w14:paraId="05167023" w14:textId="363DF7B0" w:rsidR="001242B3" w:rsidRDefault="001242B3" w:rsidP="00D92C91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Rapid</w:t>
      </w:r>
      <w:r>
        <w:rPr>
          <w:rFonts w:hint="eastAsia"/>
          <w:sz w:val="22"/>
          <w:szCs w:val="22"/>
        </w:rPr>
        <w:t xml:space="preserve"> Temp and ECO mode allow for even more efficiency and functionality.</w:t>
      </w:r>
    </w:p>
    <w:p w14:paraId="69D12F97" w14:textId="1C2F8E93" w:rsidR="001242B3" w:rsidRDefault="001242B3" w:rsidP="00D92C91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rFonts w:hint="eastAsia"/>
          <w:sz w:val="22"/>
          <w:szCs w:val="22"/>
        </w:rPr>
        <w:t>Operation is simple and seamless with soft-touch lid closure, 50 programmable runs and an easy-to-use illuminated interface.</w:t>
      </w:r>
    </w:p>
    <w:p w14:paraId="500CFCF5" w14:textId="5A430598" w:rsidR="001242B3" w:rsidRDefault="001A289E" w:rsidP="00D92C91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rFonts w:ascii="Calibri" w:hAnsi="Calibri" w:cs="Calibri" w:hint="eastAsia"/>
        </w:rPr>
        <w:t>B</w:t>
      </w:r>
      <w:r w:rsidRPr="00414745">
        <w:rPr>
          <w:rFonts w:ascii="Calibri" w:hAnsi="Calibri" w:cs="Calibri"/>
        </w:rPr>
        <w:t xml:space="preserve">iosafety certified aerosol containment bucket covers for 4 x </w:t>
      </w:r>
      <w:r>
        <w:rPr>
          <w:rFonts w:ascii="Calibri" w:hAnsi="Calibri" w:cs="Calibri"/>
        </w:rPr>
        <w:t>75</w:t>
      </w:r>
      <w:r w:rsidRPr="00414745">
        <w:rPr>
          <w:rFonts w:ascii="Calibri" w:hAnsi="Calibri" w:cs="Calibri"/>
        </w:rPr>
        <w:t>0mL swinging bucket rotor to prevent escape of biohazardous samples in case of tube/bottle leakage</w:t>
      </w:r>
      <w:r w:rsidR="001242B3">
        <w:rPr>
          <w:rFonts w:hint="eastAsia"/>
          <w:sz w:val="22"/>
          <w:szCs w:val="22"/>
        </w:rPr>
        <w:t>.</w:t>
      </w:r>
    </w:p>
    <w:p w14:paraId="44184497" w14:textId="77777777" w:rsidR="001A289E" w:rsidRPr="001A289E" w:rsidRDefault="001A289E" w:rsidP="001A289E">
      <w:pPr>
        <w:pStyle w:val="ListParagraph"/>
        <w:numPr>
          <w:ilvl w:val="0"/>
          <w:numId w:val="3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Calibri" w:hAnsi="Calibri" w:cs="Calibri"/>
        </w:rPr>
      </w:pPr>
      <w:r w:rsidRPr="00C7791B">
        <w:rPr>
          <w:rFonts w:ascii="Calibri" w:hAnsi="Calibri" w:cs="Calibri"/>
        </w:rPr>
        <w:t>The rotor can be installed, and 100 x 1.5/2 mL microfuge tubes can be used.</w:t>
      </w:r>
    </w:p>
    <w:p w14:paraId="2B1E4A61" w14:textId="017C9B7C" w:rsidR="001A289E" w:rsidRDefault="001A289E" w:rsidP="00D92C91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rFonts w:hint="eastAsia"/>
          <w:sz w:val="22"/>
          <w:szCs w:val="22"/>
        </w:rPr>
        <w:t>Overspeed system continuously monitors the rotor during centrifugation to ensure that the rotor does not exceed set speed.</w:t>
      </w:r>
    </w:p>
    <w:p w14:paraId="0B899B98" w14:textId="1D309AB0" w:rsidR="001A289E" w:rsidRDefault="001A289E" w:rsidP="00D92C91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rFonts w:hint="eastAsia"/>
          <w:sz w:val="22"/>
          <w:szCs w:val="22"/>
        </w:rPr>
        <w:t>Imbalance detector monitors the rotor during the run causing an automatic shutdown if rotor loads are severely out of balance.</w:t>
      </w:r>
    </w:p>
    <w:p w14:paraId="127A36D9" w14:textId="77777777" w:rsidR="00690987" w:rsidRPr="00690987" w:rsidRDefault="00690987" w:rsidP="00690987">
      <w:pPr>
        <w:rPr>
          <w:sz w:val="22"/>
          <w:szCs w:val="22"/>
        </w:rPr>
      </w:pPr>
    </w:p>
    <w:p w14:paraId="1C1577F0" w14:textId="09B1F87B" w:rsidR="00D92C91" w:rsidRPr="00690987" w:rsidRDefault="00D92C91" w:rsidP="00D92C91">
      <w:pPr>
        <w:rPr>
          <w:b/>
          <w:bCs/>
          <w:u w:val="single"/>
        </w:rPr>
      </w:pPr>
      <w:r w:rsidRPr="00690987">
        <w:rPr>
          <w:b/>
          <w:bCs/>
          <w:u w:val="single"/>
        </w:rPr>
        <w:t>B. Specifications</w:t>
      </w:r>
    </w:p>
    <w:p w14:paraId="3BD4EDCA" w14:textId="1CFDAA6B" w:rsidR="006F2780" w:rsidRDefault="001242B3" w:rsidP="00D92C91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rFonts w:hint="eastAsia"/>
          <w:sz w:val="22"/>
          <w:szCs w:val="22"/>
        </w:rPr>
        <w:t>Max. RCF: 20,412 * g</w:t>
      </w:r>
    </w:p>
    <w:p w14:paraId="543B1E9E" w14:textId="3B14AF95" w:rsidR="00B52977" w:rsidRPr="00B66CA4" w:rsidRDefault="00B52977" w:rsidP="00D92C91">
      <w:pPr>
        <w:pStyle w:val="ListParagraph"/>
        <w:numPr>
          <w:ilvl w:val="0"/>
          <w:numId w:val="4"/>
        </w:numPr>
        <w:rPr>
          <w:color w:val="FF0000"/>
          <w:sz w:val="22"/>
          <w:szCs w:val="22"/>
        </w:rPr>
      </w:pPr>
      <w:r w:rsidRPr="00B66CA4">
        <w:rPr>
          <w:rFonts w:hint="eastAsia"/>
          <w:color w:val="FF0000"/>
          <w:sz w:val="22"/>
          <w:szCs w:val="22"/>
        </w:rPr>
        <w:t>Rotor</w:t>
      </w:r>
      <w:r w:rsidRPr="00B66CA4">
        <w:rPr>
          <w:color w:val="FF0000"/>
          <w:sz w:val="22"/>
          <w:szCs w:val="22"/>
        </w:rPr>
        <w:br/>
      </w:r>
      <w:r w:rsidRPr="00B66CA4">
        <w:rPr>
          <w:rFonts w:hint="eastAsia"/>
          <w:color w:val="FF0000"/>
          <w:sz w:val="22"/>
          <w:szCs w:val="22"/>
        </w:rPr>
        <w:t>1) Swinging-bucket rotor: max. 4*750 mL</w:t>
      </w:r>
      <w:r w:rsidRPr="00B66CA4">
        <w:rPr>
          <w:color w:val="FF0000"/>
          <w:sz w:val="22"/>
          <w:szCs w:val="22"/>
        </w:rPr>
        <w:br/>
      </w:r>
      <w:r w:rsidRPr="00B66CA4">
        <w:rPr>
          <w:rFonts w:hint="eastAsia"/>
          <w:color w:val="FF0000"/>
          <w:sz w:val="22"/>
          <w:szCs w:val="22"/>
        </w:rPr>
        <w:t>2) Fixed-angle rotor: max. 100 * 2 mL</w:t>
      </w:r>
    </w:p>
    <w:p w14:paraId="1B40E9ED" w14:textId="75729A0F" w:rsidR="001242B3" w:rsidRDefault="001242B3" w:rsidP="00D92C91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rFonts w:hint="eastAsia"/>
          <w:sz w:val="22"/>
          <w:szCs w:val="22"/>
        </w:rPr>
        <w:t>Swinging Bucket (240V): 4,651 * g</w:t>
      </w:r>
    </w:p>
    <w:p w14:paraId="697D7F05" w14:textId="602E05C5" w:rsidR="001242B3" w:rsidRDefault="001242B3" w:rsidP="00D92C91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rFonts w:hint="eastAsia"/>
          <w:sz w:val="22"/>
          <w:szCs w:val="22"/>
        </w:rPr>
        <w:t>Plates (240V): 5,495 * g</w:t>
      </w:r>
    </w:p>
    <w:p w14:paraId="7C28DA8E" w14:textId="01CCEBFE" w:rsidR="001242B3" w:rsidRDefault="001242B3" w:rsidP="00D92C91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rFonts w:hint="eastAsia"/>
          <w:sz w:val="22"/>
          <w:szCs w:val="22"/>
        </w:rPr>
        <w:t>Capacity: 4 * 750 mL / 60 * 15 mL / 28 * 50 mL / 4 * 4 plates</w:t>
      </w:r>
    </w:p>
    <w:p w14:paraId="0BD389BE" w14:textId="4DA4BB19" w:rsidR="001242B3" w:rsidRDefault="001242B3" w:rsidP="00D92C91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rFonts w:hint="eastAsia"/>
          <w:sz w:val="22"/>
          <w:szCs w:val="22"/>
        </w:rPr>
        <w:t>Temperature range: -10 to 40</w:t>
      </w:r>
      <w:r w:rsidRPr="00690987">
        <w:rPr>
          <w:sz w:val="22"/>
          <w:szCs w:val="22"/>
        </w:rPr>
        <w:t>°C</w:t>
      </w:r>
    </w:p>
    <w:p w14:paraId="2FA0A1F9" w14:textId="1E503786" w:rsidR="001A289E" w:rsidRDefault="001A289E" w:rsidP="00D92C91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rFonts w:hint="eastAsia"/>
          <w:sz w:val="22"/>
          <w:szCs w:val="22"/>
        </w:rPr>
        <w:t>Acceleration / Deceleration: 10 / 10 sec</w:t>
      </w:r>
    </w:p>
    <w:p w14:paraId="00E53222" w14:textId="6DC88685" w:rsidR="001242B3" w:rsidRDefault="001242B3" w:rsidP="00D92C91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rFonts w:hint="eastAsia"/>
          <w:sz w:val="22"/>
          <w:szCs w:val="22"/>
        </w:rPr>
        <w:lastRenderedPageBreak/>
        <w:t xml:space="preserve">Noise Level: </w:t>
      </w:r>
      <w:r>
        <w:rPr>
          <w:sz w:val="22"/>
          <w:szCs w:val="22"/>
        </w:rPr>
        <w:t>≤</w:t>
      </w:r>
      <w:r>
        <w:rPr>
          <w:rFonts w:hint="eastAsia"/>
          <w:sz w:val="22"/>
          <w:szCs w:val="22"/>
        </w:rPr>
        <w:t>56 dBA at max. speed</w:t>
      </w:r>
    </w:p>
    <w:p w14:paraId="0D7A7225" w14:textId="3B39F709" w:rsidR="001242B3" w:rsidRDefault="001242B3" w:rsidP="00D92C91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rFonts w:hint="eastAsia"/>
          <w:sz w:val="22"/>
          <w:szCs w:val="22"/>
        </w:rPr>
        <w:t>Dimensions(H*W*D): 390*605*635 mm</w:t>
      </w:r>
    </w:p>
    <w:p w14:paraId="4B683EFD" w14:textId="77777777" w:rsidR="00690987" w:rsidRDefault="00690987" w:rsidP="00690987"/>
    <w:p w14:paraId="645BA6A6" w14:textId="69492A29" w:rsidR="00690987" w:rsidRPr="00690987" w:rsidRDefault="00690987" w:rsidP="00690987">
      <w:pPr>
        <w:rPr>
          <w:b/>
          <w:bCs/>
          <w:u w:val="single"/>
        </w:rPr>
      </w:pPr>
      <w:r w:rsidRPr="00690987">
        <w:rPr>
          <w:rFonts w:hint="eastAsia"/>
          <w:b/>
          <w:bCs/>
          <w:u w:val="single"/>
        </w:rPr>
        <w:t>C. Remarks</w:t>
      </w:r>
    </w:p>
    <w:p w14:paraId="6105E3B0" w14:textId="6BE86111" w:rsidR="00690987" w:rsidRPr="00690987" w:rsidRDefault="00690987" w:rsidP="00690987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690987">
        <w:rPr>
          <w:rFonts w:hint="eastAsia"/>
          <w:sz w:val="22"/>
          <w:szCs w:val="22"/>
        </w:rPr>
        <w:t>Installation and operation are carried out directly by the supplier at the installation site.</w:t>
      </w:r>
    </w:p>
    <w:p w14:paraId="7AF0A5D6" w14:textId="14D99B34" w:rsidR="00690987" w:rsidRPr="00690987" w:rsidRDefault="00690987" w:rsidP="00690987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690987">
        <w:rPr>
          <w:rFonts w:hint="eastAsia"/>
          <w:sz w:val="22"/>
          <w:szCs w:val="22"/>
        </w:rPr>
        <w:t xml:space="preserve">User manual (English or Korean) is </w:t>
      </w:r>
      <w:r w:rsidRPr="00690987">
        <w:rPr>
          <w:sz w:val="22"/>
          <w:szCs w:val="22"/>
        </w:rPr>
        <w:t>provided</w:t>
      </w:r>
      <w:r w:rsidRPr="00690987">
        <w:rPr>
          <w:rFonts w:hint="eastAsia"/>
          <w:sz w:val="22"/>
          <w:szCs w:val="22"/>
        </w:rPr>
        <w:t>.</w:t>
      </w:r>
    </w:p>
    <w:p w14:paraId="56B5D64D" w14:textId="7BACF087" w:rsidR="00690987" w:rsidRPr="00690987" w:rsidRDefault="00690987" w:rsidP="00690987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690987">
        <w:rPr>
          <w:rFonts w:hint="eastAsia"/>
          <w:sz w:val="22"/>
          <w:szCs w:val="22"/>
        </w:rPr>
        <w:t xml:space="preserve">2 years </w:t>
      </w:r>
      <w:r w:rsidR="006F2780">
        <w:rPr>
          <w:rFonts w:hint="eastAsia"/>
          <w:sz w:val="22"/>
          <w:szCs w:val="22"/>
        </w:rPr>
        <w:t>of warranty</w:t>
      </w:r>
      <w:r w:rsidRPr="00690987">
        <w:rPr>
          <w:rFonts w:hint="eastAsia"/>
          <w:sz w:val="22"/>
          <w:szCs w:val="22"/>
        </w:rPr>
        <w:t>.</w:t>
      </w:r>
    </w:p>
    <w:sectPr w:rsidR="00690987" w:rsidRPr="00690987">
      <w:pgSz w:w="12240" w:h="15840"/>
      <w:pgMar w:top="170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FC38F9"/>
    <w:multiLevelType w:val="hybridMultilevel"/>
    <w:tmpl w:val="0172AF4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B92284"/>
    <w:multiLevelType w:val="hybridMultilevel"/>
    <w:tmpl w:val="C646227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5D27678"/>
    <w:multiLevelType w:val="hybridMultilevel"/>
    <w:tmpl w:val="932C79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3D70D7"/>
    <w:multiLevelType w:val="hybridMultilevel"/>
    <w:tmpl w:val="3D86A5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B85CB9"/>
    <w:multiLevelType w:val="hybridMultilevel"/>
    <w:tmpl w:val="185A76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C84F28"/>
    <w:multiLevelType w:val="hybridMultilevel"/>
    <w:tmpl w:val="5DFAC2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0149474">
    <w:abstractNumId w:val="5"/>
  </w:num>
  <w:num w:numId="2" w16cid:durableId="295528841">
    <w:abstractNumId w:val="0"/>
  </w:num>
  <w:num w:numId="3" w16cid:durableId="53506963">
    <w:abstractNumId w:val="4"/>
  </w:num>
  <w:num w:numId="4" w16cid:durableId="2132477889">
    <w:abstractNumId w:val="3"/>
  </w:num>
  <w:num w:numId="5" w16cid:durableId="1423989854">
    <w:abstractNumId w:val="2"/>
  </w:num>
  <w:num w:numId="6" w16cid:durableId="1141745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CB7"/>
    <w:rsid w:val="00017230"/>
    <w:rsid w:val="00050CB7"/>
    <w:rsid w:val="00075599"/>
    <w:rsid w:val="001242B3"/>
    <w:rsid w:val="001641A7"/>
    <w:rsid w:val="001A289E"/>
    <w:rsid w:val="001A572A"/>
    <w:rsid w:val="00355844"/>
    <w:rsid w:val="0043228D"/>
    <w:rsid w:val="004678D4"/>
    <w:rsid w:val="0050298E"/>
    <w:rsid w:val="005E4D5D"/>
    <w:rsid w:val="005E4DCF"/>
    <w:rsid w:val="005F06B2"/>
    <w:rsid w:val="005F174B"/>
    <w:rsid w:val="00690987"/>
    <w:rsid w:val="006F2780"/>
    <w:rsid w:val="00710F04"/>
    <w:rsid w:val="00722014"/>
    <w:rsid w:val="007710F4"/>
    <w:rsid w:val="00811CA4"/>
    <w:rsid w:val="00902A4A"/>
    <w:rsid w:val="00A610E4"/>
    <w:rsid w:val="00B52977"/>
    <w:rsid w:val="00B66CA4"/>
    <w:rsid w:val="00BD67EB"/>
    <w:rsid w:val="00C0578E"/>
    <w:rsid w:val="00C309A5"/>
    <w:rsid w:val="00D92C91"/>
    <w:rsid w:val="00E5328B"/>
    <w:rsid w:val="00E82B26"/>
    <w:rsid w:val="00E86ED1"/>
    <w:rsid w:val="00EE64BE"/>
    <w:rsid w:val="00F05819"/>
    <w:rsid w:val="00F15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C7678"/>
  <w15:chartTrackingRefBased/>
  <w15:docId w15:val="{612073D9-FE68-4B97-8358-2EF581E75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0C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0C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0C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0C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0C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0C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C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C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C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0C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0C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0C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0C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0C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0C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C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C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C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0C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0C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0C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0C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0C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0C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0C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0C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0C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C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0CB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50C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Meeli Ju</dc:creator>
  <cp:keywords/>
  <dc:description/>
  <cp:lastModifiedBy>Meeli Ju</cp:lastModifiedBy>
  <cp:revision>4</cp:revision>
  <dcterms:created xsi:type="dcterms:W3CDTF">2024-10-11T01:35:00Z</dcterms:created>
  <dcterms:modified xsi:type="dcterms:W3CDTF">2024-10-11T10:58:00Z</dcterms:modified>
</cp:coreProperties>
</file>