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10BD9" w14:textId="01393601" w:rsidR="000456CC" w:rsidRPr="009B64CD" w:rsidRDefault="000456CC" w:rsidP="000456CC">
      <w:pPr>
        <w:jc w:val="center"/>
        <w:rPr>
          <w:rFonts w:ascii="Times New Roman" w:hAnsi="Times New Roman" w:cs="Times New Roman"/>
          <w:b/>
          <w:sz w:val="32"/>
          <w:u w:val="single"/>
        </w:rPr>
      </w:pPr>
      <w:r w:rsidRPr="00FE2C33">
        <w:rPr>
          <w:rFonts w:ascii="Times New Roman" w:hAnsi="Times New Roman" w:cs="Times New Roman"/>
          <w:b/>
          <w:sz w:val="32"/>
          <w:u w:val="single"/>
        </w:rPr>
        <w:t xml:space="preserve">Commodity Specification for </w:t>
      </w:r>
      <w:r w:rsidR="0040202D" w:rsidRPr="00FE2C33">
        <w:rPr>
          <w:rFonts w:ascii="Times New Roman" w:hAnsi="Times New Roman" w:cs="Times New Roman"/>
          <w:b/>
          <w:sz w:val="32"/>
          <w:u w:val="single"/>
        </w:rPr>
        <w:t xml:space="preserve">ARF </w:t>
      </w:r>
      <w:r w:rsidR="009B64CD" w:rsidRPr="009B64CD">
        <w:rPr>
          <w:rFonts w:ascii="Times New Roman" w:hAnsi="Times New Roman" w:cs="Times New Roman"/>
          <w:b/>
          <w:sz w:val="32"/>
          <w:u w:val="single"/>
        </w:rPr>
        <w:t>Cage&amp;Rack washer</w:t>
      </w:r>
    </w:p>
    <w:p w14:paraId="0B0055E2" w14:textId="77777777" w:rsidR="000456CC" w:rsidRDefault="000456CC" w:rsidP="00FE2D1A">
      <w:pPr>
        <w:spacing w:line="276" w:lineRule="auto"/>
        <w:rPr>
          <w:rFonts w:ascii="Times New Roman" w:hAnsi="Times New Roman" w:cs="Times New Roman"/>
          <w:sz w:val="22"/>
        </w:rPr>
      </w:pPr>
    </w:p>
    <w:tbl>
      <w:tblPr>
        <w:tblW w:w="0" w:type="auto"/>
        <w:tblCellMar>
          <w:top w:w="15" w:type="dxa"/>
          <w:left w:w="15" w:type="dxa"/>
          <w:bottom w:w="15" w:type="dxa"/>
          <w:right w:w="15" w:type="dxa"/>
        </w:tblCellMar>
        <w:tblLook w:val="04A0" w:firstRow="1" w:lastRow="0" w:firstColumn="1" w:lastColumn="0" w:noHBand="0" w:noVBand="1"/>
      </w:tblPr>
      <w:tblGrid>
        <w:gridCol w:w="1020"/>
        <w:gridCol w:w="1543"/>
        <w:gridCol w:w="2197"/>
        <w:gridCol w:w="2913"/>
        <w:gridCol w:w="888"/>
        <w:gridCol w:w="1179"/>
      </w:tblGrid>
      <w:tr w:rsidR="00AD7099" w:rsidRPr="00AD7099" w14:paraId="10B04A0D" w14:textId="77777777" w:rsidTr="008455E9">
        <w:trPr>
          <w:trHeight w:val="742"/>
        </w:trPr>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99D53F"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품목번호</w:t>
            </w:r>
            <w:r w:rsidRPr="00AD7099">
              <w:rPr>
                <w:rFonts w:ascii="Times New Roman" w:hAnsi="Times New Roman" w:cs="Times New Roman"/>
                <w:b/>
                <w:bCs/>
                <w:sz w:val="22"/>
              </w:rPr>
              <w:t>Item No.</w:t>
            </w:r>
          </w:p>
        </w:tc>
        <w:tc>
          <w:tcPr>
            <w:tcW w:w="15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1969732"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관세분류번호</w:t>
            </w:r>
            <w:r w:rsidRPr="00AD7099">
              <w:rPr>
                <w:rFonts w:ascii="Times New Roman" w:hAnsi="Times New Roman" w:cs="Times New Roman"/>
                <w:b/>
                <w:bCs/>
                <w:sz w:val="22"/>
              </w:rPr>
              <w:t>HSK No.</w:t>
            </w:r>
          </w:p>
        </w:tc>
        <w:tc>
          <w:tcPr>
            <w:tcW w:w="21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3333AD"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정부물품분류번호</w:t>
            </w:r>
          </w:p>
          <w:p w14:paraId="6C525DDE" w14:textId="77777777" w:rsidR="00AD7099" w:rsidRPr="00AD7099" w:rsidRDefault="00AD7099" w:rsidP="00AD7099">
            <w:pPr>
              <w:spacing w:after="0" w:line="276" w:lineRule="auto"/>
              <w:jc w:val="center"/>
              <w:rPr>
                <w:rFonts w:ascii="Times New Roman" w:hAnsi="Times New Roman" w:cs="Times New Roman"/>
                <w:sz w:val="22"/>
              </w:rPr>
            </w:pPr>
            <w:r w:rsidRPr="00AD7099">
              <w:rPr>
                <w:rFonts w:ascii="Times New Roman" w:hAnsi="Times New Roman" w:cs="Times New Roman"/>
                <w:sz w:val="22"/>
              </w:rPr>
              <w:t>Korean Government Commodity Classification Code</w:t>
            </w:r>
          </w:p>
        </w:tc>
        <w:tc>
          <w:tcPr>
            <w:tcW w:w="29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E80EAD"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품</w:t>
            </w:r>
            <w:r w:rsidRPr="00AD7099">
              <w:rPr>
                <w:rFonts w:ascii="Times New Roman" w:hAnsi="Times New Roman" w:cs="Times New Roman"/>
                <w:b/>
                <w:bCs/>
                <w:sz w:val="22"/>
              </w:rPr>
              <w:t xml:space="preserve"> </w:t>
            </w:r>
            <w:r w:rsidRPr="00AD7099">
              <w:rPr>
                <w:rFonts w:ascii="Times New Roman" w:hAnsi="Times New Roman" w:cs="Times New Roman"/>
                <w:b/>
                <w:bCs/>
                <w:sz w:val="22"/>
              </w:rPr>
              <w:t>명</w:t>
            </w:r>
          </w:p>
          <w:p w14:paraId="1787D499"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Description</w:t>
            </w: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F3AB93"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단위</w:t>
            </w:r>
          </w:p>
          <w:p w14:paraId="2F0A16DF"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Unit</w:t>
            </w:r>
          </w:p>
        </w:tc>
        <w:tc>
          <w:tcPr>
            <w:tcW w:w="117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1C3524"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수량</w:t>
            </w:r>
          </w:p>
          <w:p w14:paraId="222F6E89"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Q'ty</w:t>
            </w:r>
          </w:p>
        </w:tc>
      </w:tr>
      <w:tr w:rsidR="009B64CD" w:rsidRPr="00AD7099" w14:paraId="5B5B3E1F" w14:textId="77777777" w:rsidTr="00EA2D44">
        <w:trPr>
          <w:trHeight w:val="714"/>
        </w:trPr>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1584C0" w14:textId="77777777" w:rsidR="009B64CD" w:rsidRPr="00AD7099" w:rsidRDefault="009B64CD" w:rsidP="009B64CD">
            <w:pPr>
              <w:spacing w:line="276" w:lineRule="auto"/>
              <w:jc w:val="center"/>
              <w:rPr>
                <w:rFonts w:ascii="Times New Roman" w:hAnsi="Times New Roman" w:cs="Times New Roman"/>
                <w:b/>
                <w:bCs/>
                <w:sz w:val="22"/>
              </w:rPr>
            </w:pPr>
            <w:r w:rsidRPr="00AD7099">
              <w:rPr>
                <w:rFonts w:ascii="Times New Roman" w:hAnsi="Times New Roman" w:cs="Times New Roman"/>
                <w:b/>
                <w:bCs/>
                <w:sz w:val="22"/>
              </w:rPr>
              <w:t>1</w:t>
            </w:r>
          </w:p>
        </w:tc>
        <w:tc>
          <w:tcPr>
            <w:tcW w:w="15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292A427" w14:textId="74568545" w:rsidR="009B64CD" w:rsidRPr="00AD7099" w:rsidRDefault="009B64CD" w:rsidP="009B64CD">
            <w:pPr>
              <w:spacing w:line="276" w:lineRule="auto"/>
              <w:jc w:val="center"/>
              <w:rPr>
                <w:rFonts w:ascii="Times New Roman" w:hAnsi="Times New Roman" w:cs="Times New Roman"/>
                <w:b/>
                <w:bCs/>
                <w:sz w:val="22"/>
              </w:rPr>
            </w:pPr>
          </w:p>
        </w:tc>
        <w:tc>
          <w:tcPr>
            <w:tcW w:w="21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EB01CF3" w14:textId="55107B49" w:rsidR="009B64CD" w:rsidRPr="00AD7099" w:rsidRDefault="009B64CD" w:rsidP="009B64CD">
            <w:pPr>
              <w:spacing w:line="276" w:lineRule="auto"/>
              <w:jc w:val="center"/>
              <w:rPr>
                <w:rFonts w:ascii="Times New Roman" w:hAnsi="Times New Roman" w:cs="Times New Roman"/>
                <w:b/>
                <w:bCs/>
                <w:sz w:val="22"/>
              </w:rPr>
            </w:pPr>
          </w:p>
        </w:tc>
        <w:tc>
          <w:tcPr>
            <w:tcW w:w="29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5535344" w14:textId="5DDD76EC" w:rsidR="009B64CD" w:rsidRPr="009B64CD" w:rsidRDefault="009B64CD" w:rsidP="009B64CD">
            <w:pPr>
              <w:spacing w:line="276" w:lineRule="auto"/>
              <w:jc w:val="center"/>
              <w:rPr>
                <w:rFonts w:ascii="Times New Roman" w:hAnsi="Times New Roman" w:cs="Times New Roman"/>
                <w:b/>
                <w:bCs/>
                <w:sz w:val="22"/>
              </w:rPr>
            </w:pPr>
            <w:r w:rsidRPr="009B64CD">
              <w:rPr>
                <w:rFonts w:ascii="Times New Roman" w:hAnsi="Times New Roman" w:cs="Times New Roman" w:hint="eastAsia"/>
                <w:b/>
                <w:bCs/>
                <w:sz w:val="22"/>
              </w:rPr>
              <w:t>Cage&amp;Rack washer</w:t>
            </w: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8AE525C" w14:textId="0200E45C" w:rsidR="009B64CD" w:rsidRPr="00AD7099" w:rsidRDefault="009B64CD" w:rsidP="009B64CD">
            <w:pPr>
              <w:spacing w:line="276" w:lineRule="auto"/>
              <w:jc w:val="center"/>
              <w:rPr>
                <w:rFonts w:ascii="Times New Roman" w:hAnsi="Times New Roman" w:cs="Times New Roman"/>
                <w:b/>
                <w:bCs/>
                <w:sz w:val="22"/>
              </w:rPr>
            </w:pPr>
            <w:r>
              <w:rPr>
                <w:rFonts w:ascii="Times New Roman" w:hAnsi="Times New Roman" w:cs="Times New Roman" w:hint="eastAsia"/>
                <w:b/>
                <w:bCs/>
                <w:sz w:val="22"/>
              </w:rPr>
              <w:t>S</w:t>
            </w:r>
            <w:r>
              <w:rPr>
                <w:rFonts w:ascii="Times New Roman" w:hAnsi="Times New Roman" w:cs="Times New Roman"/>
                <w:b/>
                <w:bCs/>
                <w:sz w:val="22"/>
              </w:rPr>
              <w:t>YS</w:t>
            </w:r>
          </w:p>
        </w:tc>
        <w:tc>
          <w:tcPr>
            <w:tcW w:w="117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9A7A85" w14:textId="33B368FD" w:rsidR="009B64CD" w:rsidRPr="00AD7099" w:rsidRDefault="009B64CD" w:rsidP="009B64CD">
            <w:pPr>
              <w:spacing w:line="276" w:lineRule="auto"/>
              <w:jc w:val="center"/>
              <w:rPr>
                <w:rFonts w:ascii="Times New Roman" w:hAnsi="Times New Roman" w:cs="Times New Roman"/>
                <w:b/>
                <w:bCs/>
                <w:sz w:val="22"/>
              </w:rPr>
            </w:pPr>
            <w:r>
              <w:rPr>
                <w:rFonts w:ascii="Times New Roman" w:hAnsi="Times New Roman" w:cs="Times New Roman" w:hint="eastAsia"/>
                <w:b/>
                <w:bCs/>
                <w:sz w:val="22"/>
              </w:rPr>
              <w:t>1</w:t>
            </w:r>
          </w:p>
        </w:tc>
      </w:tr>
    </w:tbl>
    <w:p w14:paraId="4CEBCEF3" w14:textId="77777777" w:rsidR="008455E9" w:rsidRPr="008455E9" w:rsidRDefault="008455E9" w:rsidP="00E506BE">
      <w:pPr>
        <w:wordWrap/>
        <w:spacing w:after="0" w:line="300" w:lineRule="auto"/>
        <w:contextualSpacing/>
        <w:rPr>
          <w:rFonts w:ascii="Times New Roman" w:hAnsi="Times New Roman" w:cs="Times New Roman"/>
          <w:sz w:val="22"/>
        </w:rPr>
      </w:pPr>
    </w:p>
    <w:p w14:paraId="0D6F2F53" w14:textId="77777777" w:rsidR="008455E9" w:rsidRPr="008455E9" w:rsidRDefault="008455E9" w:rsidP="00E506BE">
      <w:pPr>
        <w:wordWrap/>
        <w:spacing w:after="0" w:line="300" w:lineRule="auto"/>
        <w:contextualSpacing/>
        <w:rPr>
          <w:rFonts w:ascii="Times New Roman" w:hAnsi="Times New Roman" w:cs="Times New Roman"/>
          <w:b/>
          <w:bCs/>
          <w:sz w:val="26"/>
          <w:szCs w:val="26"/>
        </w:rPr>
      </w:pPr>
      <w:r w:rsidRPr="008455E9">
        <w:rPr>
          <w:rFonts w:ascii="Times New Roman" w:hAnsi="Times New Roman" w:cs="Times New Roman" w:hint="eastAsia"/>
          <w:b/>
          <w:bCs/>
          <w:sz w:val="26"/>
          <w:szCs w:val="26"/>
        </w:rPr>
        <w:t>Ⅰ</w:t>
      </w:r>
      <w:r w:rsidRPr="008455E9">
        <w:rPr>
          <w:rFonts w:ascii="Times New Roman" w:hAnsi="Times New Roman" w:cs="Times New Roman"/>
          <w:b/>
          <w:bCs/>
          <w:sz w:val="26"/>
          <w:szCs w:val="26"/>
        </w:rPr>
        <w:t xml:space="preserve">. </w:t>
      </w:r>
      <w:r w:rsidRPr="008455E9">
        <w:rPr>
          <w:rFonts w:ascii="Times New Roman" w:hAnsi="Times New Roman" w:cs="Times New Roman" w:hint="eastAsia"/>
          <w:b/>
          <w:bCs/>
          <w:sz w:val="26"/>
          <w:szCs w:val="26"/>
        </w:rPr>
        <w:t>Purpose</w:t>
      </w:r>
      <w:r w:rsidRPr="008455E9">
        <w:rPr>
          <w:rFonts w:ascii="Times New Roman" w:hAnsi="Times New Roman" w:cs="Times New Roman"/>
          <w:b/>
          <w:bCs/>
          <w:sz w:val="26"/>
          <w:szCs w:val="26"/>
        </w:rPr>
        <w:t xml:space="preserve"> (End-user's Use)</w:t>
      </w:r>
    </w:p>
    <w:p w14:paraId="2E573D5A" w14:textId="1F492F60" w:rsidR="009B64CD" w:rsidRPr="000D3C3D" w:rsidRDefault="000D3C3D" w:rsidP="000D3C3D">
      <w:pPr>
        <w:pStyle w:val="ListParagraph"/>
        <w:numPr>
          <w:ilvl w:val="0"/>
          <w:numId w:val="22"/>
        </w:numPr>
        <w:wordWrap/>
        <w:spacing w:after="0" w:line="300" w:lineRule="auto"/>
        <w:ind w:leftChars="0" w:left="426" w:hanging="284"/>
        <w:contextualSpacing/>
        <w:jc w:val="left"/>
        <w:rPr>
          <w:rFonts w:ascii="Times New Roman" w:hAnsi="Times New Roman" w:cs="Times New Roman"/>
          <w:sz w:val="24"/>
          <w:szCs w:val="24"/>
          <w:lang w:val="en"/>
        </w:rPr>
      </w:pPr>
      <w:r>
        <w:rPr>
          <w:rFonts w:ascii="Times New Roman" w:hAnsi="Times New Roman" w:cs="Times New Roman"/>
          <w:sz w:val="24"/>
          <w:szCs w:val="24"/>
          <w:lang w:val="en"/>
        </w:rPr>
        <w:t>A</w:t>
      </w:r>
      <w:r w:rsidRPr="000D3C3D">
        <w:rPr>
          <w:rFonts w:ascii="Times New Roman" w:hAnsi="Times New Roman" w:cs="Times New Roman"/>
          <w:sz w:val="24"/>
          <w:szCs w:val="24"/>
          <w:lang w:val="en"/>
        </w:rPr>
        <w:t xml:space="preserve"> </w:t>
      </w:r>
      <w:r>
        <w:rPr>
          <w:rFonts w:ascii="Times New Roman" w:hAnsi="Times New Roman" w:cs="Times New Roman"/>
          <w:sz w:val="24"/>
          <w:szCs w:val="24"/>
          <w:lang w:val="en"/>
        </w:rPr>
        <w:t>C</w:t>
      </w:r>
      <w:r w:rsidRPr="000D3C3D">
        <w:rPr>
          <w:rFonts w:ascii="Times New Roman" w:hAnsi="Times New Roman" w:cs="Times New Roman"/>
          <w:sz w:val="24"/>
          <w:szCs w:val="24"/>
          <w:lang w:val="en"/>
        </w:rPr>
        <w:t>age and Rack washer</w:t>
      </w:r>
      <w:r w:rsidR="009B64CD" w:rsidRPr="000D3C3D">
        <w:rPr>
          <w:rFonts w:ascii="Times New Roman" w:hAnsi="Times New Roman" w:cs="Times New Roman"/>
          <w:sz w:val="24"/>
          <w:szCs w:val="24"/>
          <w:lang w:val="en"/>
        </w:rPr>
        <w:t xml:space="preserve"> system is generally used for animal housing and experiments in the laboratory animal facilities which is essential for maintaining the laboratory environment and operator safety.</w:t>
      </w:r>
    </w:p>
    <w:p w14:paraId="4218C89E" w14:textId="1742323C" w:rsidR="008455E9" w:rsidRPr="000D3C3D" w:rsidRDefault="009B64CD" w:rsidP="000D3C3D">
      <w:pPr>
        <w:pStyle w:val="ListParagraph"/>
        <w:numPr>
          <w:ilvl w:val="0"/>
          <w:numId w:val="22"/>
        </w:numPr>
        <w:wordWrap/>
        <w:spacing w:after="0" w:line="300" w:lineRule="auto"/>
        <w:ind w:leftChars="0" w:left="426" w:hanging="284"/>
        <w:contextualSpacing/>
        <w:rPr>
          <w:rFonts w:ascii="Times New Roman" w:hAnsi="Times New Roman" w:cs="Times New Roman"/>
          <w:sz w:val="24"/>
          <w:szCs w:val="24"/>
          <w:lang w:val="en"/>
        </w:rPr>
      </w:pPr>
      <w:r w:rsidRPr="000D3C3D">
        <w:rPr>
          <w:rFonts w:ascii="Times New Roman" w:hAnsi="Times New Roman" w:cs="Times New Roman"/>
          <w:sz w:val="24"/>
          <w:szCs w:val="24"/>
          <w:lang w:val="en"/>
        </w:rPr>
        <w:t>This system shall be used where biological decontamination is needed. As an equipment to wash cages and lids used in an animal laboratory, this washer is for heating water, making it go through wash and rinse pipe of each, cleaning and drying of the load without dead zone.</w:t>
      </w:r>
    </w:p>
    <w:p w14:paraId="161026F3" w14:textId="77777777" w:rsidR="009B64CD" w:rsidRPr="009B64CD" w:rsidRDefault="009B64CD" w:rsidP="009B64CD">
      <w:pPr>
        <w:wordWrap/>
        <w:spacing w:after="0" w:line="300" w:lineRule="auto"/>
        <w:contextualSpacing/>
        <w:rPr>
          <w:rFonts w:ascii="Times New Roman" w:hAnsi="Times New Roman" w:cs="Times New Roman"/>
          <w:sz w:val="22"/>
        </w:rPr>
      </w:pPr>
    </w:p>
    <w:p w14:paraId="4BD52173" w14:textId="77777777" w:rsidR="008455E9" w:rsidRDefault="008455E9" w:rsidP="00E506BE">
      <w:pPr>
        <w:wordWrap/>
        <w:spacing w:after="0" w:line="300" w:lineRule="auto"/>
        <w:contextualSpacing/>
        <w:rPr>
          <w:rFonts w:ascii="Times New Roman" w:hAnsi="Times New Roman" w:cs="Times New Roman"/>
          <w:b/>
          <w:bCs/>
          <w:sz w:val="26"/>
          <w:szCs w:val="26"/>
        </w:rPr>
      </w:pPr>
      <w:r w:rsidRPr="008455E9">
        <w:rPr>
          <w:rFonts w:ascii="Times New Roman" w:hAnsi="Times New Roman" w:cs="Times New Roman" w:hint="eastAsia"/>
          <w:b/>
          <w:bCs/>
          <w:sz w:val="26"/>
          <w:szCs w:val="26"/>
        </w:rPr>
        <w:t>Ⅱ</w:t>
      </w:r>
      <w:r w:rsidRPr="008455E9">
        <w:rPr>
          <w:rFonts w:ascii="Times New Roman" w:hAnsi="Times New Roman" w:cs="Times New Roman"/>
          <w:b/>
          <w:bCs/>
          <w:sz w:val="26"/>
          <w:szCs w:val="26"/>
        </w:rPr>
        <w:t>. Configurations of Goods</w:t>
      </w:r>
    </w:p>
    <w:p w14:paraId="26EB6E9C" w14:textId="77777777" w:rsidR="000456CC" w:rsidRDefault="000456CC" w:rsidP="00E506BE">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40105D">
        <w:rPr>
          <w:rFonts w:ascii="Times New Roman" w:hAnsi="Times New Roman" w:cs="Times New Roman"/>
          <w:b/>
          <w:sz w:val="24"/>
          <w:szCs w:val="24"/>
        </w:rPr>
        <w:t>General Specifications</w:t>
      </w:r>
    </w:p>
    <w:p w14:paraId="18DF883F" w14:textId="77777777" w:rsidR="00045EA0" w:rsidRPr="00045EA0" w:rsidRDefault="00045EA0" w:rsidP="00E506BE">
      <w:pPr>
        <w:wordWrap/>
        <w:spacing w:after="0" w:line="300" w:lineRule="auto"/>
        <w:contextualSpacing/>
        <w:rPr>
          <w:rFonts w:ascii="Times New Roman" w:hAnsi="Times New Roman" w:cs="Times New Roman"/>
          <w:b/>
          <w:sz w:val="24"/>
          <w:szCs w:val="24"/>
        </w:rPr>
      </w:pPr>
    </w:p>
    <w:p w14:paraId="30FF104B" w14:textId="68820315" w:rsidR="000456CC" w:rsidRPr="00541122" w:rsidRDefault="000456CC" w:rsidP="00065E6B">
      <w:pPr>
        <w:pStyle w:val="ListParagraph"/>
        <w:numPr>
          <w:ilvl w:val="0"/>
          <w:numId w:val="2"/>
        </w:numPr>
        <w:wordWrap/>
        <w:spacing w:after="0" w:line="300" w:lineRule="auto"/>
        <w:ind w:leftChars="0"/>
        <w:contextualSpacing/>
        <w:jc w:val="left"/>
        <w:rPr>
          <w:rFonts w:ascii="Times New Roman" w:hAnsi="Times New Roman" w:cs="Times New Roman"/>
          <w:sz w:val="24"/>
          <w:szCs w:val="24"/>
        </w:rPr>
      </w:pPr>
      <w:r w:rsidRPr="00541122">
        <w:rPr>
          <w:rFonts w:ascii="Times New Roman" w:hAnsi="Times New Roman" w:cs="Times New Roman"/>
          <w:sz w:val="24"/>
          <w:szCs w:val="24"/>
        </w:rPr>
        <w:t xml:space="preserve">Description: </w:t>
      </w:r>
      <w:r w:rsidR="00065E6B" w:rsidRPr="00541122">
        <w:rPr>
          <w:rFonts w:ascii="Times New Roman" w:hAnsi="Times New Roman" w:cs="Times New Roman"/>
          <w:sz w:val="24"/>
          <w:szCs w:val="24"/>
        </w:rPr>
        <w:t xml:space="preserve">Double door </w:t>
      </w:r>
      <w:r w:rsidR="009B64CD" w:rsidRPr="00541122">
        <w:rPr>
          <w:rFonts w:ascii="Times New Roman" w:hAnsi="Times New Roman" w:cs="Times New Roman"/>
          <w:sz w:val="24"/>
          <w:szCs w:val="24"/>
        </w:rPr>
        <w:t>Rack &amp; Cage washer</w:t>
      </w:r>
    </w:p>
    <w:p w14:paraId="5EBD27B3" w14:textId="032BC965" w:rsidR="001B14B8" w:rsidRPr="00541122" w:rsidRDefault="001B14B8" w:rsidP="00065E6B">
      <w:pPr>
        <w:pStyle w:val="ListParagraph"/>
        <w:numPr>
          <w:ilvl w:val="0"/>
          <w:numId w:val="2"/>
        </w:numPr>
        <w:wordWrap/>
        <w:spacing w:after="0" w:line="300" w:lineRule="auto"/>
        <w:ind w:leftChars="0"/>
        <w:contextualSpacing/>
        <w:jc w:val="left"/>
        <w:rPr>
          <w:rFonts w:ascii="Times New Roman" w:hAnsi="Times New Roman" w:cs="Times New Roman"/>
          <w:sz w:val="24"/>
          <w:szCs w:val="24"/>
        </w:rPr>
      </w:pPr>
      <w:bookmarkStart w:id="0" w:name="_Hlk130373974"/>
      <w:r w:rsidRPr="00541122">
        <w:rPr>
          <w:rFonts w:ascii="Times New Roman" w:hAnsi="Times New Roman" w:cs="Times New Roman"/>
          <w:sz w:val="24"/>
          <w:szCs w:val="24"/>
        </w:rPr>
        <w:t>Universal presentation rack or cage/water bottle loading carts</w:t>
      </w:r>
      <w:bookmarkEnd w:id="0"/>
      <w:r w:rsidRPr="00541122">
        <w:rPr>
          <w:rFonts w:ascii="Times New Roman" w:hAnsi="Times New Roman" w:cs="Times New Roman"/>
          <w:sz w:val="24"/>
          <w:szCs w:val="24"/>
        </w:rPr>
        <w:t xml:space="preserve"> should be included.</w:t>
      </w:r>
    </w:p>
    <w:p w14:paraId="4BF4C86E" w14:textId="563798F7" w:rsidR="00261211" w:rsidRPr="00261211" w:rsidRDefault="00261211" w:rsidP="00E506BE">
      <w:pPr>
        <w:pStyle w:val="ListParagraph"/>
        <w:numPr>
          <w:ilvl w:val="0"/>
          <w:numId w:val="2"/>
        </w:numPr>
        <w:wordWrap/>
        <w:spacing w:after="0" w:line="300" w:lineRule="auto"/>
        <w:ind w:leftChars="0"/>
        <w:contextualSpacing/>
        <w:jc w:val="left"/>
        <w:rPr>
          <w:rFonts w:ascii="Times New Roman" w:hAnsi="Times New Roman" w:cs="Times New Roman"/>
          <w:sz w:val="24"/>
          <w:szCs w:val="24"/>
        </w:rPr>
      </w:pPr>
      <w:r w:rsidRPr="00261211">
        <w:rPr>
          <w:rFonts w:ascii="Times New Roman" w:hAnsi="Times New Roman" w:cs="Times New Roman"/>
          <w:sz w:val="24"/>
          <w:szCs w:val="24"/>
        </w:rPr>
        <w:t xml:space="preserve">The </w:t>
      </w:r>
      <w:r w:rsidR="009B64CD" w:rsidRPr="009B64CD">
        <w:rPr>
          <w:rFonts w:ascii="Times New Roman" w:hAnsi="Times New Roman" w:cs="Times New Roman"/>
          <w:sz w:val="24"/>
          <w:szCs w:val="24"/>
        </w:rPr>
        <w:t>Cage washer</w:t>
      </w:r>
      <w:r w:rsidRPr="00261211">
        <w:rPr>
          <w:rFonts w:ascii="Times New Roman" w:hAnsi="Times New Roman" w:cs="Times New Roman"/>
          <w:sz w:val="24"/>
          <w:szCs w:val="24"/>
        </w:rPr>
        <w:t xml:space="preserve"> should be a system can use the steam supplied from the building steam.</w:t>
      </w:r>
    </w:p>
    <w:p w14:paraId="3ACF98D8" w14:textId="77777777" w:rsidR="00FE6331" w:rsidRDefault="00FE6331" w:rsidP="00E506BE">
      <w:pPr>
        <w:wordWrap/>
        <w:spacing w:after="0" w:line="300" w:lineRule="auto"/>
        <w:contextualSpacing/>
        <w:jc w:val="left"/>
        <w:rPr>
          <w:rFonts w:ascii="Times New Roman" w:hAnsi="Times New Roman" w:cs="Times New Roman"/>
          <w:sz w:val="24"/>
          <w:szCs w:val="24"/>
        </w:rPr>
      </w:pPr>
    </w:p>
    <w:p w14:paraId="642EE90E" w14:textId="30B2F8FE" w:rsidR="00FE6331" w:rsidRPr="009B64CD" w:rsidRDefault="009B64CD" w:rsidP="009B64CD">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9B64CD">
        <w:rPr>
          <w:rFonts w:ascii="Times New Roman" w:hAnsi="Times New Roman" w:cs="Times New Roman"/>
          <w:b/>
          <w:sz w:val="24"/>
          <w:szCs w:val="24"/>
        </w:rPr>
        <w:t>Performance</w:t>
      </w:r>
    </w:p>
    <w:p w14:paraId="21736541" w14:textId="47C7DAF0" w:rsidR="00EA2D44" w:rsidRDefault="00EA2D44" w:rsidP="00EA2D44">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 xml:space="preserve">ouble door </w:t>
      </w:r>
      <w:r w:rsidRPr="008765E5">
        <w:rPr>
          <w:rFonts w:ascii="Times New Roman" w:hAnsi="Times New Roman" w:cs="Times New Roman"/>
          <w:sz w:val="24"/>
          <w:szCs w:val="24"/>
        </w:rPr>
        <w:t xml:space="preserve">should be double safety-glass </w:t>
      </w:r>
      <w:r>
        <w:rPr>
          <w:rFonts w:ascii="Times New Roman" w:hAnsi="Times New Roman" w:cs="Times New Roman"/>
          <w:sz w:val="24"/>
          <w:szCs w:val="24"/>
        </w:rPr>
        <w:t>with interlock</w:t>
      </w:r>
      <w:r w:rsidRPr="008765E5">
        <w:rPr>
          <w:rFonts w:ascii="Times New Roman" w:hAnsi="Times New Roman" w:cs="Times New Roman"/>
          <w:sz w:val="24"/>
          <w:szCs w:val="24"/>
        </w:rPr>
        <w:t xml:space="preserve"> which makes easy to observe and should be completely enclosed to prevent burning by heat</w:t>
      </w:r>
      <w:r>
        <w:rPr>
          <w:rFonts w:ascii="Times New Roman" w:hAnsi="Times New Roman" w:cs="Times New Roman"/>
          <w:sz w:val="24"/>
          <w:szCs w:val="24"/>
        </w:rPr>
        <w:t xml:space="preserve">, and </w:t>
      </w:r>
      <w:r w:rsidRPr="00EA2D44">
        <w:rPr>
          <w:rFonts w:ascii="Times New Roman" w:hAnsi="Times New Roman" w:cs="Times New Roman"/>
          <w:sz w:val="24"/>
          <w:szCs w:val="24"/>
        </w:rPr>
        <w:t>has a completely airtight function by using the Air Gasket.</w:t>
      </w:r>
    </w:p>
    <w:p w14:paraId="030CCF57" w14:textId="13FFC71B" w:rsidR="00332E6D" w:rsidRPr="00EA2D44" w:rsidRDefault="00332E6D" w:rsidP="00332E6D">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332E6D">
        <w:rPr>
          <w:rFonts w:ascii="Times New Roman" w:hAnsi="Times New Roman" w:cs="Times New Roman"/>
          <w:sz w:val="24"/>
          <w:szCs w:val="24"/>
        </w:rPr>
        <w:t xml:space="preserve">Chamber should be completed with external stainless-steel jacket, optimal energy saving and even distribution of temperature, reduction of noise dissipates in the washing area, and </w:t>
      </w:r>
      <w:r>
        <w:rPr>
          <w:rFonts w:ascii="Times New Roman" w:hAnsi="Times New Roman" w:cs="Times New Roman"/>
          <w:sz w:val="24"/>
          <w:szCs w:val="24"/>
        </w:rPr>
        <w:t>w</w:t>
      </w:r>
      <w:r w:rsidRPr="00332E6D">
        <w:rPr>
          <w:rFonts w:ascii="Times New Roman" w:hAnsi="Times New Roman" w:cs="Times New Roman"/>
          <w:sz w:val="24"/>
          <w:szCs w:val="24"/>
        </w:rPr>
        <w:t>aterproof LED lamp shall be equipped to easily observe inside the chamber.</w:t>
      </w:r>
      <w:r>
        <w:rPr>
          <w:rFonts w:ascii="Times New Roman" w:hAnsi="Times New Roman" w:cs="Times New Roman"/>
          <w:sz w:val="24"/>
          <w:szCs w:val="24"/>
        </w:rPr>
        <w:t xml:space="preserve"> Besides, t</w:t>
      </w:r>
      <w:r w:rsidRPr="008765E5">
        <w:rPr>
          <w:rFonts w:ascii="Times New Roman" w:hAnsi="Times New Roman" w:cs="Times New Roman"/>
          <w:sz w:val="24"/>
          <w:szCs w:val="24"/>
        </w:rPr>
        <w:t xml:space="preserve">he positioning guide shall be </w:t>
      </w:r>
      <w:r w:rsidRPr="00EA2D44">
        <w:rPr>
          <w:rFonts w:ascii="Times New Roman" w:hAnsi="Times New Roman" w:cs="Times New Roman"/>
          <w:sz w:val="24"/>
          <w:szCs w:val="24"/>
        </w:rPr>
        <w:t xml:space="preserve">installed on the chamber floor to load items safely. </w:t>
      </w:r>
    </w:p>
    <w:p w14:paraId="49A39BE0" w14:textId="4A9E6FCF" w:rsidR="00825EF0" w:rsidRPr="001115DD" w:rsidRDefault="00825EF0" w:rsidP="001115DD">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8765E5">
        <w:rPr>
          <w:rFonts w:ascii="Times New Roman" w:hAnsi="Times New Roman" w:cs="Times New Roman"/>
          <w:sz w:val="24"/>
          <w:szCs w:val="24"/>
        </w:rPr>
        <w:t>The water used for washing and rinsing is supplied by separate pumps and pipes which should     avoid the possibility of cross contamination.</w:t>
      </w:r>
      <w:r w:rsidR="001115DD">
        <w:rPr>
          <w:rFonts w:ascii="Times New Roman" w:hAnsi="Times New Roman" w:cs="Times New Roman"/>
          <w:sz w:val="24"/>
          <w:szCs w:val="24"/>
        </w:rPr>
        <w:t xml:space="preserve"> </w:t>
      </w:r>
      <w:r w:rsidR="001115DD" w:rsidRPr="00EE221F">
        <w:rPr>
          <w:rFonts w:ascii="Times New Roman" w:hAnsi="Times New Roman" w:cs="Times New Roman"/>
          <w:sz w:val="24"/>
          <w:szCs w:val="24"/>
        </w:rPr>
        <w:t>The clean water used for rinsing should be allowed to be re-used as washing water and heat source</w:t>
      </w:r>
      <w:r w:rsidR="001115DD">
        <w:rPr>
          <w:rFonts w:ascii="Times New Roman" w:hAnsi="Times New Roman" w:cs="Times New Roman"/>
          <w:sz w:val="24"/>
          <w:szCs w:val="24"/>
        </w:rPr>
        <w:t>.</w:t>
      </w:r>
    </w:p>
    <w:p w14:paraId="1D7E4FC0" w14:textId="7F35A5F0" w:rsidR="00825EF0" w:rsidRPr="008765E5" w:rsidRDefault="00825EF0" w:rsidP="008765E5">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8765E5">
        <w:rPr>
          <w:rFonts w:ascii="Times New Roman" w:hAnsi="Times New Roman" w:cs="Times New Roman"/>
          <w:sz w:val="24"/>
          <w:szCs w:val="24"/>
        </w:rPr>
        <w:t xml:space="preserve">The machine should be equipped with a filtering system which filters water used for rinsing. The     system shall be operated after finishing rinse cycle and remove residue in washing water. </w:t>
      </w:r>
    </w:p>
    <w:p w14:paraId="7E9DB092" w14:textId="23374593" w:rsidR="00825EF0" w:rsidRPr="008765E5" w:rsidRDefault="00825EF0" w:rsidP="008765E5">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8765E5">
        <w:rPr>
          <w:rFonts w:ascii="Times New Roman" w:hAnsi="Times New Roman" w:cs="Times New Roman"/>
          <w:sz w:val="24"/>
          <w:szCs w:val="24"/>
        </w:rPr>
        <w:t xml:space="preserve">Different </w:t>
      </w:r>
      <w:r w:rsidR="002F71C6" w:rsidRPr="008765E5">
        <w:rPr>
          <w:rFonts w:ascii="Times New Roman" w:hAnsi="Times New Roman" w:cs="Times New Roman"/>
          <w:sz w:val="24"/>
          <w:szCs w:val="24"/>
        </w:rPr>
        <w:t xml:space="preserve">size of </w:t>
      </w:r>
      <w:r w:rsidRPr="008765E5">
        <w:rPr>
          <w:rFonts w:ascii="Times New Roman" w:hAnsi="Times New Roman" w:cs="Times New Roman"/>
          <w:sz w:val="24"/>
          <w:szCs w:val="24"/>
        </w:rPr>
        <w:t>cages</w:t>
      </w:r>
      <w:r w:rsidR="002F71C6" w:rsidRPr="008765E5">
        <w:rPr>
          <w:rFonts w:ascii="Times New Roman" w:hAnsi="Times New Roman" w:cs="Times New Roman"/>
          <w:sz w:val="24"/>
          <w:szCs w:val="24"/>
        </w:rPr>
        <w:t xml:space="preserve">, </w:t>
      </w:r>
      <w:r w:rsidRPr="008765E5">
        <w:rPr>
          <w:rFonts w:ascii="Times New Roman" w:hAnsi="Times New Roman" w:cs="Times New Roman"/>
          <w:sz w:val="24"/>
          <w:szCs w:val="24"/>
        </w:rPr>
        <w:t>cage</w:t>
      </w:r>
      <w:r w:rsidR="002F71C6" w:rsidRPr="008765E5">
        <w:rPr>
          <w:rFonts w:ascii="Times New Roman" w:hAnsi="Times New Roman" w:cs="Times New Roman"/>
          <w:sz w:val="24"/>
          <w:szCs w:val="24"/>
        </w:rPr>
        <w:t xml:space="preserve"> filter tops and accessories</w:t>
      </w:r>
      <w:r w:rsidRPr="008765E5">
        <w:rPr>
          <w:rFonts w:ascii="Times New Roman" w:hAnsi="Times New Roman" w:cs="Times New Roman"/>
          <w:sz w:val="24"/>
          <w:szCs w:val="24"/>
        </w:rPr>
        <w:t xml:space="preserve">, </w:t>
      </w:r>
      <w:r w:rsidR="002F71C6" w:rsidRPr="008765E5">
        <w:rPr>
          <w:rFonts w:ascii="Times New Roman" w:hAnsi="Times New Roman" w:cs="Times New Roman"/>
          <w:sz w:val="24"/>
          <w:szCs w:val="24"/>
        </w:rPr>
        <w:t xml:space="preserve">water </w:t>
      </w:r>
      <w:r w:rsidRPr="008765E5">
        <w:rPr>
          <w:rFonts w:ascii="Times New Roman" w:hAnsi="Times New Roman" w:cs="Times New Roman"/>
          <w:sz w:val="24"/>
          <w:szCs w:val="24"/>
        </w:rPr>
        <w:t xml:space="preserve">bottle and rack should be </w:t>
      </w:r>
      <w:r w:rsidR="008765E5" w:rsidRPr="008765E5">
        <w:rPr>
          <w:rFonts w:ascii="Times New Roman" w:hAnsi="Times New Roman" w:cs="Times New Roman"/>
          <w:sz w:val="24"/>
          <w:szCs w:val="24"/>
        </w:rPr>
        <w:t>washed,</w:t>
      </w:r>
      <w:r w:rsidRPr="008765E5">
        <w:rPr>
          <w:rFonts w:ascii="Times New Roman" w:hAnsi="Times New Roman" w:cs="Times New Roman"/>
          <w:sz w:val="24"/>
          <w:szCs w:val="24"/>
        </w:rPr>
        <w:t xml:space="preserve"> </w:t>
      </w:r>
      <w:r w:rsidRPr="008765E5">
        <w:rPr>
          <w:rFonts w:ascii="Times New Roman" w:hAnsi="Times New Roman" w:cs="Times New Roman"/>
          <w:sz w:val="24"/>
          <w:szCs w:val="24"/>
        </w:rPr>
        <w:lastRenderedPageBreak/>
        <w:t xml:space="preserve">and PLC controller should be able to be used to designate </w:t>
      </w:r>
      <w:r w:rsidR="002F71C6" w:rsidRPr="008765E5">
        <w:rPr>
          <w:rFonts w:ascii="Times New Roman" w:hAnsi="Times New Roman" w:cs="Times New Roman"/>
          <w:sz w:val="24"/>
          <w:szCs w:val="24"/>
        </w:rPr>
        <w:t xml:space="preserve">each </w:t>
      </w:r>
      <w:r w:rsidRPr="008765E5">
        <w:rPr>
          <w:rFonts w:ascii="Times New Roman" w:hAnsi="Times New Roman" w:cs="Times New Roman"/>
          <w:sz w:val="24"/>
          <w:szCs w:val="24"/>
        </w:rPr>
        <w:t>standard cycle.</w:t>
      </w:r>
    </w:p>
    <w:p w14:paraId="028BC362" w14:textId="6419F131" w:rsidR="00825EF0" w:rsidRPr="008765E5" w:rsidRDefault="002F71C6" w:rsidP="008765E5">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8765E5">
        <w:rPr>
          <w:rFonts w:ascii="Times New Roman" w:hAnsi="Times New Roman" w:cs="Times New Roman"/>
          <w:sz w:val="24"/>
          <w:szCs w:val="24"/>
        </w:rPr>
        <w:t xml:space="preserve">The </w:t>
      </w:r>
      <w:r w:rsidR="00825EF0" w:rsidRPr="008765E5">
        <w:rPr>
          <w:rFonts w:ascii="Times New Roman" w:hAnsi="Times New Roman" w:cs="Times New Roman"/>
          <w:sz w:val="24"/>
          <w:szCs w:val="24"/>
        </w:rPr>
        <w:t xml:space="preserve">touch screen which can be able to observe overall washing cycles and save alarms should be equipped. The performance of washer and user safety should be secured throughout this. </w:t>
      </w:r>
    </w:p>
    <w:p w14:paraId="317BD687" w14:textId="7B75FA44" w:rsidR="00825EF0" w:rsidRPr="008765E5" w:rsidRDefault="00825EF0" w:rsidP="008765E5">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8765E5">
        <w:rPr>
          <w:rFonts w:ascii="Times New Roman" w:hAnsi="Times New Roman" w:cs="Times New Roman"/>
          <w:sz w:val="24"/>
          <w:szCs w:val="24"/>
        </w:rPr>
        <w:t>The rinse tank should be sealed and maintain water clean for rinse cycle. The circulation</w:t>
      </w:r>
      <w:r w:rsidR="008765E5" w:rsidRPr="008765E5">
        <w:rPr>
          <w:rFonts w:ascii="Times New Roman" w:hAnsi="Times New Roman" w:cs="Times New Roman"/>
          <w:sz w:val="24"/>
          <w:szCs w:val="24"/>
        </w:rPr>
        <w:t xml:space="preserve"> </w:t>
      </w:r>
      <w:r w:rsidRPr="008765E5">
        <w:rPr>
          <w:rFonts w:ascii="Times New Roman" w:hAnsi="Times New Roman" w:cs="Times New Roman"/>
          <w:sz w:val="24"/>
          <w:szCs w:val="24"/>
        </w:rPr>
        <w:t>pump should be equipped and supply rinsing water to nozzles and pipes consistently.</w:t>
      </w:r>
    </w:p>
    <w:p w14:paraId="4C3989C1" w14:textId="050A15E0" w:rsidR="00825EF0" w:rsidRPr="008765E5" w:rsidRDefault="00825EF0" w:rsidP="008765E5">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8765E5">
        <w:rPr>
          <w:rFonts w:ascii="Times New Roman" w:hAnsi="Times New Roman" w:cs="Times New Roman"/>
          <w:sz w:val="24"/>
          <w:szCs w:val="24"/>
        </w:rPr>
        <w:t xml:space="preserve">All utilities shall be in enclosed area and be managed easily thanks to the sliding panel. </w:t>
      </w:r>
    </w:p>
    <w:p w14:paraId="566684F5" w14:textId="4740C899" w:rsidR="00825EF0" w:rsidRPr="008765E5" w:rsidRDefault="00825EF0" w:rsidP="008765E5">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8765E5">
        <w:rPr>
          <w:rFonts w:ascii="Times New Roman" w:hAnsi="Times New Roman" w:cs="Times New Roman"/>
          <w:sz w:val="24"/>
          <w:szCs w:val="24"/>
        </w:rPr>
        <w:t>Each dedicated pump should be installed; Circulation pump should return the water of the     chamber floor to washing tank, and Wash pump and Rinse pump should apply the water with     high pressure and spray into the chamber.</w:t>
      </w:r>
    </w:p>
    <w:p w14:paraId="36078EA9" w14:textId="3DD6D41A" w:rsidR="00825EF0" w:rsidRPr="008765E5" w:rsidRDefault="00825EF0" w:rsidP="008765E5">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8765E5">
        <w:rPr>
          <w:rFonts w:ascii="Times New Roman" w:hAnsi="Times New Roman" w:cs="Times New Roman"/>
          <w:sz w:val="24"/>
          <w:szCs w:val="24"/>
        </w:rPr>
        <w:t xml:space="preserve">Supply pump which supplies suitable dosage of detergent shall be equipped and user can check     state of detergent and alarm through the touch screen. </w:t>
      </w:r>
    </w:p>
    <w:p w14:paraId="7DC391AC" w14:textId="66A092F4" w:rsidR="00825EF0" w:rsidRPr="008765E5" w:rsidRDefault="00825EF0" w:rsidP="008765E5">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8765E5">
        <w:rPr>
          <w:rFonts w:ascii="Times New Roman" w:hAnsi="Times New Roman" w:cs="Times New Roman"/>
          <w:sz w:val="24"/>
          <w:szCs w:val="24"/>
        </w:rPr>
        <w:t>The washer with PLC control</w:t>
      </w:r>
      <w:r w:rsidR="008765E5" w:rsidRPr="008765E5">
        <w:rPr>
          <w:rFonts w:ascii="Times New Roman" w:hAnsi="Times New Roman" w:cs="Times New Roman"/>
          <w:sz w:val="24"/>
          <w:szCs w:val="24"/>
        </w:rPr>
        <w:t xml:space="preserve"> </w:t>
      </w:r>
      <w:r w:rsidRPr="008765E5">
        <w:rPr>
          <w:rFonts w:ascii="Times New Roman" w:hAnsi="Times New Roman" w:cs="Times New Roman"/>
          <w:sz w:val="24"/>
          <w:szCs w:val="24"/>
        </w:rPr>
        <w:t>has self-diagnosis system which should mark</w:t>
      </w:r>
      <w:r w:rsidR="008765E5" w:rsidRPr="008765E5">
        <w:rPr>
          <w:rFonts w:ascii="Times New Roman" w:hAnsi="Times New Roman" w:cs="Times New Roman"/>
          <w:sz w:val="24"/>
          <w:szCs w:val="24"/>
        </w:rPr>
        <w:t xml:space="preserve"> t</w:t>
      </w:r>
      <w:r w:rsidRPr="008765E5">
        <w:rPr>
          <w:rFonts w:ascii="Times New Roman" w:hAnsi="Times New Roman" w:cs="Times New Roman"/>
          <w:sz w:val="24"/>
          <w:szCs w:val="24"/>
        </w:rPr>
        <w:t>he present state and different alarms visually</w:t>
      </w:r>
      <w:r w:rsidR="008765E5" w:rsidRPr="008765E5">
        <w:rPr>
          <w:rFonts w:ascii="Times New Roman" w:hAnsi="Times New Roman" w:cs="Times New Roman"/>
          <w:sz w:val="24"/>
          <w:szCs w:val="24"/>
        </w:rPr>
        <w:t xml:space="preserve"> </w:t>
      </w:r>
      <w:r w:rsidRPr="008765E5">
        <w:rPr>
          <w:rFonts w:ascii="Times New Roman" w:hAnsi="Times New Roman" w:cs="Times New Roman"/>
          <w:sz w:val="24"/>
          <w:szCs w:val="24"/>
        </w:rPr>
        <w:t xml:space="preserve">(luminous lamp, display, etc) and acoustically. </w:t>
      </w:r>
    </w:p>
    <w:p w14:paraId="423BD22B" w14:textId="5B3A0945" w:rsidR="00E12FC4" w:rsidRDefault="00E12FC4" w:rsidP="008765E5">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E12FC4">
        <w:rPr>
          <w:rFonts w:ascii="Times New Roman" w:hAnsi="Times New Roman" w:cs="Times New Roman"/>
          <w:sz w:val="24"/>
          <w:szCs w:val="24"/>
        </w:rPr>
        <w:t xml:space="preserve">The water supply valves are fitted with pneumatic ball valves or sol valves which are always closed. </w:t>
      </w:r>
    </w:p>
    <w:p w14:paraId="17562FE6" w14:textId="77777777" w:rsidR="001115DD" w:rsidRPr="008765E5" w:rsidRDefault="001115DD" w:rsidP="001115DD">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EA2D44">
        <w:rPr>
          <w:rFonts w:ascii="Times New Roman" w:hAnsi="Times New Roman" w:cs="Times New Roman"/>
          <w:sz w:val="24"/>
          <w:szCs w:val="24"/>
        </w:rPr>
        <w:t>Emergency Bars positioned in the chamber</w:t>
      </w:r>
      <w:r>
        <w:rPr>
          <w:rFonts w:ascii="Times New Roman" w:hAnsi="Times New Roman" w:cs="Times New Roman"/>
          <w:sz w:val="24"/>
          <w:szCs w:val="24"/>
        </w:rPr>
        <w:t xml:space="preserve"> and emergency push button</w:t>
      </w:r>
      <w:r w:rsidRPr="008765E5">
        <w:rPr>
          <w:rFonts w:ascii="Times New Roman" w:hAnsi="Times New Roman" w:cs="Times New Roman"/>
          <w:sz w:val="24"/>
          <w:szCs w:val="24"/>
        </w:rPr>
        <w:t xml:space="preserve"> positioned on both sides of chamber.</w:t>
      </w:r>
    </w:p>
    <w:p w14:paraId="74CB79CE" w14:textId="77777777" w:rsidR="008765E5" w:rsidRPr="00EA2D44" w:rsidRDefault="008765E5" w:rsidP="008765E5">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EA2D44">
        <w:rPr>
          <w:rFonts w:ascii="Times New Roman" w:hAnsi="Times New Roman" w:cs="Times New Roman"/>
          <w:sz w:val="24"/>
          <w:szCs w:val="24"/>
        </w:rPr>
        <w:t xml:space="preserve">The supplied steam pipes shall be equipped with water hammer protectors to prevent noise and protect the pipes. </w:t>
      </w:r>
    </w:p>
    <w:p w14:paraId="468AE787" w14:textId="0C6976AB" w:rsidR="00825EF0" w:rsidRPr="008765E5" w:rsidRDefault="00825EF0" w:rsidP="008765E5">
      <w:pPr>
        <w:pStyle w:val="ListParagraph"/>
        <w:numPr>
          <w:ilvl w:val="0"/>
          <w:numId w:val="25"/>
        </w:numPr>
        <w:wordWrap/>
        <w:spacing w:after="0" w:line="300" w:lineRule="auto"/>
        <w:ind w:leftChars="0" w:left="426"/>
        <w:contextualSpacing/>
        <w:jc w:val="left"/>
        <w:rPr>
          <w:rFonts w:ascii="Times New Roman" w:hAnsi="Times New Roman" w:cs="Times New Roman"/>
          <w:sz w:val="24"/>
          <w:szCs w:val="24"/>
        </w:rPr>
      </w:pPr>
      <w:r w:rsidRPr="008765E5">
        <w:rPr>
          <w:rFonts w:ascii="Times New Roman" w:hAnsi="Times New Roman" w:cs="Times New Roman"/>
          <w:sz w:val="24"/>
          <w:szCs w:val="24"/>
        </w:rPr>
        <w:t>The washing machine should be capable of monitoring the amount of water, steam, and</w:t>
      </w:r>
      <w:r w:rsidR="008765E5" w:rsidRPr="008765E5">
        <w:rPr>
          <w:rFonts w:ascii="Times New Roman" w:hAnsi="Times New Roman" w:cs="Times New Roman"/>
          <w:sz w:val="24"/>
          <w:szCs w:val="24"/>
        </w:rPr>
        <w:t xml:space="preserve"> </w:t>
      </w:r>
      <w:r w:rsidRPr="008765E5">
        <w:rPr>
          <w:rFonts w:ascii="Times New Roman" w:hAnsi="Times New Roman" w:cs="Times New Roman"/>
          <w:sz w:val="24"/>
          <w:szCs w:val="24"/>
        </w:rPr>
        <w:t xml:space="preserve">    electricity used.</w:t>
      </w:r>
    </w:p>
    <w:p w14:paraId="7DE6BA53" w14:textId="1786F937" w:rsidR="009B64CD" w:rsidRPr="00825EF0" w:rsidRDefault="009B64CD" w:rsidP="00E506BE">
      <w:pPr>
        <w:wordWrap/>
        <w:spacing w:after="0" w:line="300" w:lineRule="auto"/>
        <w:contextualSpacing/>
        <w:jc w:val="left"/>
        <w:rPr>
          <w:rFonts w:ascii="Times New Roman" w:hAnsi="Times New Roman" w:cs="Times New Roman"/>
          <w:sz w:val="24"/>
          <w:szCs w:val="24"/>
        </w:rPr>
      </w:pPr>
    </w:p>
    <w:p w14:paraId="05D5CBE9" w14:textId="75FC4D16" w:rsidR="009B64CD" w:rsidRDefault="009B64CD" w:rsidP="00E506BE">
      <w:pPr>
        <w:wordWrap/>
        <w:spacing w:after="0" w:line="300" w:lineRule="auto"/>
        <w:contextualSpacing/>
        <w:jc w:val="left"/>
        <w:rPr>
          <w:rFonts w:ascii="Times New Roman" w:hAnsi="Times New Roman" w:cs="Times New Roman"/>
          <w:sz w:val="24"/>
          <w:szCs w:val="24"/>
        </w:rPr>
      </w:pPr>
    </w:p>
    <w:p w14:paraId="6B26329A" w14:textId="4B809474" w:rsidR="009B64CD" w:rsidRPr="009B64CD" w:rsidRDefault="009B64CD" w:rsidP="009B64CD">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9B64CD">
        <w:rPr>
          <w:rFonts w:ascii="Times New Roman" w:hAnsi="Times New Roman" w:cs="Times New Roman" w:hint="eastAsia"/>
          <w:b/>
          <w:sz w:val="24"/>
          <w:szCs w:val="24"/>
        </w:rPr>
        <w:t>S</w:t>
      </w:r>
      <w:r w:rsidRPr="009B64CD">
        <w:rPr>
          <w:rFonts w:ascii="Times New Roman" w:hAnsi="Times New Roman" w:cs="Times New Roman"/>
          <w:b/>
          <w:sz w:val="24"/>
          <w:szCs w:val="24"/>
        </w:rPr>
        <w:t>pecification</w:t>
      </w:r>
    </w:p>
    <w:p w14:paraId="70473501" w14:textId="711CA33C" w:rsidR="009B64CD" w:rsidRDefault="009B64CD" w:rsidP="00E506BE">
      <w:pPr>
        <w:wordWrap/>
        <w:spacing w:after="0" w:line="300" w:lineRule="auto"/>
        <w:contextualSpacing/>
        <w:jc w:val="left"/>
        <w:rPr>
          <w:rFonts w:ascii="Times New Roman" w:hAnsi="Times New Roman" w:cs="Times New Roman"/>
          <w:sz w:val="24"/>
          <w:szCs w:val="24"/>
        </w:rPr>
      </w:pPr>
    </w:p>
    <w:p w14:paraId="1A95B666" w14:textId="36489565" w:rsidR="00825EF0" w:rsidRPr="00EA2D44" w:rsidRDefault="00825EF0" w:rsidP="00825EF0">
      <w:pPr>
        <w:wordWrap/>
        <w:spacing w:after="0" w:line="300" w:lineRule="auto"/>
        <w:contextualSpacing/>
        <w:jc w:val="left"/>
        <w:rPr>
          <w:rFonts w:ascii="Times New Roman" w:hAnsi="Times New Roman" w:cs="Times New Roman"/>
          <w:sz w:val="24"/>
          <w:szCs w:val="24"/>
        </w:rPr>
      </w:pPr>
      <w:r w:rsidRPr="00825EF0">
        <w:rPr>
          <w:rFonts w:ascii="Times New Roman" w:hAnsi="Times New Roman" w:cs="Times New Roman"/>
          <w:sz w:val="24"/>
          <w:szCs w:val="24"/>
        </w:rPr>
        <w:t>1. Overall dimension</w:t>
      </w:r>
      <w:r w:rsidR="00446A3B">
        <w:rPr>
          <w:rFonts w:ascii="Times New Roman" w:hAnsi="Times New Roman" w:cs="Times New Roman"/>
          <w:sz w:val="24"/>
          <w:szCs w:val="24"/>
        </w:rPr>
        <w:t xml:space="preserve"> </w:t>
      </w:r>
      <w:r w:rsidRPr="00825EF0">
        <w:rPr>
          <w:rFonts w:ascii="Times New Roman" w:hAnsi="Times New Roman" w:cs="Times New Roman"/>
          <w:sz w:val="24"/>
          <w:szCs w:val="24"/>
        </w:rPr>
        <w:t xml:space="preserve">(W×D×H): </w:t>
      </w:r>
      <w:r w:rsidR="00661934">
        <w:rPr>
          <w:rFonts w:ascii="Times New Roman" w:hAnsi="Times New Roman" w:cs="Times New Roman" w:hint="eastAsia"/>
          <w:sz w:val="24"/>
          <w:szCs w:val="24"/>
        </w:rPr>
        <w:t xml:space="preserve">about </w:t>
      </w:r>
      <w:r w:rsidRPr="00825EF0">
        <w:rPr>
          <w:rFonts w:ascii="Times New Roman" w:hAnsi="Times New Roman" w:cs="Times New Roman"/>
          <w:sz w:val="24"/>
          <w:szCs w:val="24"/>
        </w:rPr>
        <w:t>2</w:t>
      </w:r>
      <w:r w:rsidR="00661934">
        <w:rPr>
          <w:rFonts w:ascii="Times New Roman" w:hAnsi="Times New Roman" w:cs="Times New Roman"/>
          <w:sz w:val="24"/>
          <w:szCs w:val="24"/>
        </w:rPr>
        <w:t>50</w:t>
      </w:r>
      <w:r w:rsidRPr="00825EF0">
        <w:rPr>
          <w:rFonts w:ascii="Times New Roman" w:hAnsi="Times New Roman" w:cs="Times New Roman"/>
          <w:sz w:val="24"/>
          <w:szCs w:val="24"/>
        </w:rPr>
        <w:t>0</w:t>
      </w:r>
      <w:r w:rsidR="00661934" w:rsidRPr="00EA2D44">
        <w:rPr>
          <w:rFonts w:ascii="Times New Roman" w:hAnsi="Times New Roman" w:cs="Times New Roman"/>
          <w:sz w:val="24"/>
          <w:szCs w:val="24"/>
        </w:rPr>
        <w:t>(W)</w:t>
      </w:r>
      <w:r w:rsidRPr="00EA2D44">
        <w:rPr>
          <w:rFonts w:ascii="Times New Roman" w:hAnsi="Times New Roman" w:cs="Times New Roman"/>
          <w:sz w:val="24"/>
          <w:szCs w:val="24"/>
        </w:rPr>
        <w:t>× 2</w:t>
      </w:r>
      <w:r w:rsidR="00661934" w:rsidRPr="00EA2D44">
        <w:rPr>
          <w:rFonts w:ascii="Times New Roman" w:hAnsi="Times New Roman" w:cs="Times New Roman"/>
          <w:sz w:val="24"/>
          <w:szCs w:val="24"/>
        </w:rPr>
        <w:t>50</w:t>
      </w:r>
      <w:r w:rsidRPr="00EA2D44">
        <w:rPr>
          <w:rFonts w:ascii="Times New Roman" w:hAnsi="Times New Roman" w:cs="Times New Roman"/>
          <w:sz w:val="24"/>
          <w:szCs w:val="24"/>
        </w:rPr>
        <w:t>0</w:t>
      </w:r>
      <w:r w:rsidR="00446A3B" w:rsidRPr="00EA2D44">
        <w:rPr>
          <w:rFonts w:ascii="Times New Roman" w:hAnsi="Times New Roman" w:cs="Times New Roman"/>
          <w:sz w:val="24"/>
          <w:szCs w:val="24"/>
        </w:rPr>
        <w:t>(D)</w:t>
      </w:r>
      <w:r w:rsidRPr="00EA2D44">
        <w:rPr>
          <w:rFonts w:ascii="Times New Roman" w:hAnsi="Times New Roman" w:cs="Times New Roman"/>
          <w:sz w:val="24"/>
          <w:szCs w:val="24"/>
        </w:rPr>
        <w:t xml:space="preserve"> × </w:t>
      </w:r>
      <w:r w:rsidR="002F71C6" w:rsidRPr="00EA2D44">
        <w:rPr>
          <w:rFonts w:ascii="Times New Roman" w:hAnsi="Times New Roman" w:cs="Times New Roman"/>
          <w:sz w:val="24"/>
          <w:szCs w:val="24"/>
        </w:rPr>
        <w:t>22</w:t>
      </w:r>
      <w:r w:rsidRPr="00EA2D44">
        <w:rPr>
          <w:rFonts w:ascii="Times New Roman" w:hAnsi="Times New Roman" w:cs="Times New Roman"/>
          <w:sz w:val="24"/>
          <w:szCs w:val="24"/>
        </w:rPr>
        <w:t>00</w:t>
      </w:r>
      <w:r w:rsidR="00446A3B" w:rsidRPr="00EA2D44">
        <w:rPr>
          <w:rFonts w:ascii="Times New Roman" w:hAnsi="Times New Roman" w:cs="Times New Roman"/>
          <w:sz w:val="24"/>
          <w:szCs w:val="24"/>
        </w:rPr>
        <w:t>(H)</w:t>
      </w:r>
      <w:r w:rsidRPr="00EA2D44">
        <w:rPr>
          <w:rFonts w:ascii="Times New Roman" w:hAnsi="Times New Roman" w:cs="Times New Roman"/>
          <w:sz w:val="24"/>
          <w:szCs w:val="24"/>
        </w:rPr>
        <w:t xml:space="preserve"> (mm)</w:t>
      </w:r>
      <w:r w:rsidR="002F71C6" w:rsidRPr="00EA2D44">
        <w:rPr>
          <w:rFonts w:ascii="Times New Roman" w:hAnsi="Times New Roman" w:cs="Times New Roman"/>
          <w:sz w:val="24"/>
          <w:szCs w:val="24"/>
        </w:rPr>
        <w:t xml:space="preserve"> with double door</w:t>
      </w:r>
    </w:p>
    <w:p w14:paraId="7C833068" w14:textId="5881E5AC" w:rsidR="00825EF0" w:rsidRPr="00EA2D44" w:rsidRDefault="00825EF0" w:rsidP="00825EF0">
      <w:pPr>
        <w:wordWrap/>
        <w:spacing w:after="0" w:line="300" w:lineRule="auto"/>
        <w:contextualSpacing/>
        <w:jc w:val="left"/>
        <w:rPr>
          <w:rFonts w:ascii="Times New Roman" w:hAnsi="Times New Roman" w:cs="Times New Roman"/>
          <w:sz w:val="24"/>
          <w:szCs w:val="24"/>
        </w:rPr>
      </w:pPr>
      <w:r w:rsidRPr="00EA2D44">
        <w:rPr>
          <w:rFonts w:ascii="Times New Roman" w:hAnsi="Times New Roman" w:cs="Times New Roman"/>
          <w:sz w:val="24"/>
          <w:szCs w:val="24"/>
        </w:rPr>
        <w:t>2. Chamber dimension</w:t>
      </w:r>
      <w:r w:rsidR="00446A3B" w:rsidRPr="00EA2D44">
        <w:rPr>
          <w:rFonts w:ascii="Times New Roman" w:hAnsi="Times New Roman" w:cs="Times New Roman"/>
          <w:sz w:val="24"/>
          <w:szCs w:val="24"/>
        </w:rPr>
        <w:t xml:space="preserve"> </w:t>
      </w:r>
      <w:r w:rsidRPr="00EA2D44">
        <w:rPr>
          <w:rFonts w:ascii="Times New Roman" w:hAnsi="Times New Roman" w:cs="Times New Roman"/>
          <w:sz w:val="24"/>
          <w:szCs w:val="24"/>
        </w:rPr>
        <w:t xml:space="preserve">(W×D×H): </w:t>
      </w:r>
      <w:r w:rsidR="00661934" w:rsidRPr="00EA2D44">
        <w:rPr>
          <w:rFonts w:ascii="Times New Roman" w:hAnsi="Times New Roman" w:cs="Times New Roman"/>
          <w:sz w:val="24"/>
          <w:szCs w:val="24"/>
        </w:rPr>
        <w:t xml:space="preserve">about </w:t>
      </w:r>
      <w:r w:rsidRPr="00EA2D44">
        <w:rPr>
          <w:rFonts w:ascii="Times New Roman" w:hAnsi="Times New Roman" w:cs="Times New Roman"/>
          <w:sz w:val="24"/>
          <w:szCs w:val="24"/>
        </w:rPr>
        <w:t>1100 × 2440 × 2230 (mm)</w:t>
      </w:r>
    </w:p>
    <w:p w14:paraId="4FE4FF50" w14:textId="25253426" w:rsidR="00825EF0" w:rsidRPr="00EA2D44" w:rsidRDefault="00825EF0" w:rsidP="00825EF0">
      <w:pPr>
        <w:wordWrap/>
        <w:spacing w:after="0" w:line="300" w:lineRule="auto"/>
        <w:contextualSpacing/>
        <w:jc w:val="left"/>
        <w:rPr>
          <w:rFonts w:ascii="Times New Roman" w:hAnsi="Times New Roman" w:cs="Times New Roman"/>
          <w:sz w:val="24"/>
          <w:szCs w:val="24"/>
        </w:rPr>
      </w:pPr>
      <w:r w:rsidRPr="00EA2D44">
        <w:rPr>
          <w:rFonts w:ascii="Times New Roman" w:hAnsi="Times New Roman" w:cs="Times New Roman"/>
          <w:sz w:val="24"/>
          <w:szCs w:val="24"/>
        </w:rPr>
        <w:t xml:space="preserve">3. Pit depth: </w:t>
      </w:r>
      <w:r w:rsidR="00421311" w:rsidRPr="00EA2D44">
        <w:rPr>
          <w:rFonts w:ascii="Times New Roman" w:hAnsi="Times New Roman" w:cs="Times New Roman"/>
          <w:sz w:val="24"/>
          <w:szCs w:val="24"/>
        </w:rPr>
        <w:t>max 2</w:t>
      </w:r>
      <w:r w:rsidRPr="00EA2D44">
        <w:rPr>
          <w:rFonts w:ascii="Times New Roman" w:hAnsi="Times New Roman" w:cs="Times New Roman"/>
          <w:sz w:val="24"/>
          <w:szCs w:val="24"/>
        </w:rPr>
        <w:t>00 mm</w:t>
      </w:r>
    </w:p>
    <w:p w14:paraId="1F2391E2" w14:textId="494CC637" w:rsidR="00825EF0" w:rsidRPr="00825EF0" w:rsidRDefault="00825EF0" w:rsidP="00825EF0">
      <w:pPr>
        <w:wordWrap/>
        <w:spacing w:after="0" w:line="300" w:lineRule="auto"/>
        <w:contextualSpacing/>
        <w:jc w:val="left"/>
        <w:rPr>
          <w:rFonts w:ascii="Times New Roman" w:hAnsi="Times New Roman" w:cs="Times New Roman"/>
          <w:sz w:val="24"/>
          <w:szCs w:val="24"/>
        </w:rPr>
      </w:pPr>
      <w:r w:rsidRPr="00EA2D44">
        <w:rPr>
          <w:rFonts w:ascii="Times New Roman" w:hAnsi="Times New Roman" w:cs="Times New Roman"/>
          <w:sz w:val="24"/>
          <w:szCs w:val="24"/>
        </w:rPr>
        <w:t xml:space="preserve">4. Operating weight: </w:t>
      </w:r>
      <w:r w:rsidR="008765E5" w:rsidRPr="00EA2D44">
        <w:rPr>
          <w:rFonts w:ascii="Times New Roman" w:hAnsi="Times New Roman" w:cs="Times New Roman"/>
          <w:sz w:val="24"/>
          <w:szCs w:val="24"/>
        </w:rPr>
        <w:t xml:space="preserve">about </w:t>
      </w:r>
      <w:r w:rsidRPr="00EA2D44">
        <w:rPr>
          <w:rFonts w:ascii="Times New Roman" w:hAnsi="Times New Roman" w:cs="Times New Roman"/>
          <w:sz w:val="24"/>
          <w:szCs w:val="24"/>
        </w:rPr>
        <w:t>2000 kg</w:t>
      </w:r>
    </w:p>
    <w:p w14:paraId="32A03B35" w14:textId="75AE3182" w:rsidR="00825EF0" w:rsidRPr="00825EF0" w:rsidRDefault="00825EF0" w:rsidP="00825EF0">
      <w:pPr>
        <w:wordWrap/>
        <w:spacing w:after="0" w:line="300" w:lineRule="auto"/>
        <w:contextualSpacing/>
        <w:jc w:val="left"/>
        <w:rPr>
          <w:rFonts w:ascii="Times New Roman" w:hAnsi="Times New Roman" w:cs="Times New Roman"/>
          <w:sz w:val="24"/>
          <w:szCs w:val="24"/>
        </w:rPr>
      </w:pPr>
      <w:r w:rsidRPr="00825EF0">
        <w:rPr>
          <w:rFonts w:ascii="Times New Roman" w:hAnsi="Times New Roman" w:cs="Times New Roman"/>
          <w:sz w:val="24"/>
          <w:szCs w:val="24"/>
        </w:rPr>
        <w:t xml:space="preserve">5. </w:t>
      </w:r>
      <w:r w:rsidR="00446A3B" w:rsidRPr="00825EF0">
        <w:rPr>
          <w:rFonts w:ascii="Times New Roman" w:hAnsi="Times New Roman" w:cs="Times New Roman"/>
          <w:sz w:val="24"/>
          <w:szCs w:val="24"/>
        </w:rPr>
        <w:t>Material</w:t>
      </w:r>
      <w:r w:rsidR="00446A3B">
        <w:rPr>
          <w:rFonts w:ascii="Times New Roman" w:hAnsi="Times New Roman" w:cs="Times New Roman"/>
          <w:sz w:val="24"/>
          <w:szCs w:val="24"/>
        </w:rPr>
        <w:t xml:space="preserve"> (Frame cover, pump, nozzle, pipe etc)</w:t>
      </w:r>
      <w:r w:rsidRPr="00825EF0">
        <w:rPr>
          <w:rFonts w:ascii="Times New Roman" w:hAnsi="Times New Roman" w:cs="Times New Roman"/>
          <w:sz w:val="24"/>
          <w:szCs w:val="24"/>
        </w:rPr>
        <w:t>: ANSI 3</w:t>
      </w:r>
      <w:r w:rsidR="00661934">
        <w:rPr>
          <w:rFonts w:ascii="Times New Roman" w:hAnsi="Times New Roman" w:cs="Times New Roman"/>
          <w:sz w:val="24"/>
          <w:szCs w:val="24"/>
        </w:rPr>
        <w:t>04 or 3</w:t>
      </w:r>
      <w:r w:rsidRPr="00825EF0">
        <w:rPr>
          <w:rFonts w:ascii="Times New Roman" w:hAnsi="Times New Roman" w:cs="Times New Roman"/>
          <w:sz w:val="24"/>
          <w:szCs w:val="24"/>
        </w:rPr>
        <w:t xml:space="preserve">16L Stainless steel </w:t>
      </w:r>
    </w:p>
    <w:p w14:paraId="5C695213" w14:textId="1704550A" w:rsidR="00825EF0" w:rsidRPr="00825EF0" w:rsidRDefault="00825EF0" w:rsidP="002F71C6">
      <w:pPr>
        <w:wordWrap/>
        <w:spacing w:after="0" w:line="240" w:lineRule="auto"/>
        <w:contextualSpacing/>
        <w:jc w:val="left"/>
        <w:rPr>
          <w:rFonts w:ascii="Times New Roman" w:hAnsi="Times New Roman" w:cs="Times New Roman"/>
          <w:sz w:val="24"/>
          <w:szCs w:val="24"/>
        </w:rPr>
      </w:pPr>
      <w:r w:rsidRPr="00825EF0">
        <w:rPr>
          <w:rFonts w:ascii="Times New Roman" w:hAnsi="Times New Roman" w:cs="Times New Roman"/>
          <w:sz w:val="24"/>
          <w:szCs w:val="24"/>
        </w:rPr>
        <w:t xml:space="preserve">6. Temperature </w:t>
      </w:r>
    </w:p>
    <w:p w14:paraId="4F7E8FC6" w14:textId="42260A2B" w:rsidR="00825EF0" w:rsidRPr="00825EF0" w:rsidRDefault="00825EF0" w:rsidP="002F71C6">
      <w:pPr>
        <w:wordWrap/>
        <w:spacing w:after="0" w:line="240" w:lineRule="auto"/>
        <w:contextualSpacing/>
        <w:jc w:val="left"/>
        <w:rPr>
          <w:rFonts w:ascii="Times New Roman" w:hAnsi="Times New Roman" w:cs="Times New Roman"/>
          <w:sz w:val="24"/>
          <w:szCs w:val="24"/>
        </w:rPr>
      </w:pPr>
      <w:r w:rsidRPr="00825EF0">
        <w:rPr>
          <w:rFonts w:ascii="Times New Roman" w:hAnsi="Times New Roman" w:cs="Times New Roman"/>
          <w:sz w:val="24"/>
          <w:szCs w:val="24"/>
        </w:rPr>
        <w:t xml:space="preserve"> </w:t>
      </w:r>
      <w:r w:rsidRPr="00825EF0">
        <w:rPr>
          <w:rFonts w:ascii="맑은 고딕" w:eastAsia="맑은 고딕" w:hAnsi="맑은 고딕" w:cs="맑은 고딕" w:hint="eastAsia"/>
          <w:sz w:val="24"/>
          <w:szCs w:val="24"/>
        </w:rPr>
        <w:t>①</w:t>
      </w:r>
      <w:r w:rsidRPr="00825EF0">
        <w:rPr>
          <w:rFonts w:ascii="Times New Roman" w:hAnsi="Times New Roman" w:cs="Times New Roman"/>
          <w:sz w:val="24"/>
          <w:szCs w:val="24"/>
        </w:rPr>
        <w:t xml:space="preserve"> Standard wash</w:t>
      </w:r>
      <w:r w:rsidR="00446A3B">
        <w:rPr>
          <w:rFonts w:ascii="Times New Roman" w:hAnsi="Times New Roman" w:cs="Times New Roman"/>
          <w:sz w:val="24"/>
          <w:szCs w:val="24"/>
        </w:rPr>
        <w:t>:</w:t>
      </w:r>
      <w:r w:rsidRPr="00825EF0">
        <w:rPr>
          <w:rFonts w:ascii="Times New Roman" w:hAnsi="Times New Roman" w:cs="Times New Roman"/>
          <w:sz w:val="24"/>
          <w:szCs w:val="24"/>
        </w:rPr>
        <w:t xml:space="preserve"> 50℃ ~ 60℃ </w:t>
      </w:r>
    </w:p>
    <w:p w14:paraId="72AF3AFE" w14:textId="2FE6DCAB" w:rsidR="009B64CD" w:rsidRDefault="00825EF0" w:rsidP="002F71C6">
      <w:pPr>
        <w:wordWrap/>
        <w:spacing w:after="0" w:line="240" w:lineRule="auto"/>
        <w:contextualSpacing/>
        <w:jc w:val="left"/>
        <w:rPr>
          <w:rFonts w:ascii="Times New Roman" w:hAnsi="Times New Roman" w:cs="Times New Roman"/>
          <w:sz w:val="24"/>
          <w:szCs w:val="24"/>
        </w:rPr>
      </w:pPr>
      <w:r w:rsidRPr="00825EF0">
        <w:rPr>
          <w:rFonts w:ascii="Times New Roman" w:hAnsi="Times New Roman" w:cs="Times New Roman"/>
          <w:sz w:val="24"/>
          <w:szCs w:val="24"/>
        </w:rPr>
        <w:t xml:space="preserve"> </w:t>
      </w:r>
      <w:r w:rsidRPr="00825EF0">
        <w:rPr>
          <w:rFonts w:ascii="맑은 고딕" w:eastAsia="맑은 고딕" w:hAnsi="맑은 고딕" w:cs="맑은 고딕" w:hint="eastAsia"/>
          <w:sz w:val="24"/>
          <w:szCs w:val="24"/>
        </w:rPr>
        <w:t>②</w:t>
      </w:r>
      <w:r w:rsidRPr="00825EF0">
        <w:rPr>
          <w:rFonts w:ascii="Times New Roman" w:hAnsi="Times New Roman" w:cs="Times New Roman"/>
          <w:sz w:val="24"/>
          <w:szCs w:val="24"/>
        </w:rPr>
        <w:t xml:space="preserve"> Standard rinse</w:t>
      </w:r>
      <w:r w:rsidR="00446A3B">
        <w:rPr>
          <w:rFonts w:ascii="Times New Roman" w:hAnsi="Times New Roman" w:cs="Times New Roman"/>
          <w:sz w:val="24"/>
          <w:szCs w:val="24"/>
        </w:rPr>
        <w:t>”</w:t>
      </w:r>
      <w:r w:rsidRPr="00825EF0">
        <w:rPr>
          <w:rFonts w:ascii="Times New Roman" w:hAnsi="Times New Roman" w:cs="Times New Roman"/>
          <w:sz w:val="24"/>
          <w:szCs w:val="24"/>
        </w:rPr>
        <w:t xml:space="preserve"> </w:t>
      </w:r>
      <w:r w:rsidR="002F71C6">
        <w:rPr>
          <w:rFonts w:ascii="Times New Roman" w:hAnsi="Times New Roman" w:cs="Times New Roman"/>
          <w:sz w:val="24"/>
          <w:szCs w:val="24"/>
        </w:rPr>
        <w:t>60</w:t>
      </w:r>
      <w:r w:rsidRPr="00825EF0">
        <w:rPr>
          <w:rFonts w:ascii="Times New Roman" w:hAnsi="Times New Roman" w:cs="Times New Roman"/>
          <w:sz w:val="24"/>
          <w:szCs w:val="24"/>
        </w:rPr>
        <w:t xml:space="preserve">℃ ~ </w:t>
      </w:r>
      <w:r w:rsidR="002F71C6">
        <w:rPr>
          <w:rFonts w:ascii="Times New Roman" w:hAnsi="Times New Roman" w:cs="Times New Roman"/>
          <w:sz w:val="24"/>
          <w:szCs w:val="24"/>
        </w:rPr>
        <w:t>9</w:t>
      </w:r>
      <w:r w:rsidRPr="00825EF0">
        <w:rPr>
          <w:rFonts w:ascii="Times New Roman" w:hAnsi="Times New Roman" w:cs="Times New Roman"/>
          <w:sz w:val="24"/>
          <w:szCs w:val="24"/>
        </w:rPr>
        <w:t>0℃</w:t>
      </w:r>
    </w:p>
    <w:p w14:paraId="2A138A9A" w14:textId="76E388A5" w:rsidR="009B64CD" w:rsidRDefault="009B64CD" w:rsidP="00E506BE">
      <w:pPr>
        <w:wordWrap/>
        <w:spacing w:after="0" w:line="300" w:lineRule="auto"/>
        <w:contextualSpacing/>
        <w:jc w:val="left"/>
        <w:rPr>
          <w:rFonts w:ascii="Times New Roman" w:hAnsi="Times New Roman" w:cs="Times New Roman"/>
          <w:sz w:val="24"/>
          <w:szCs w:val="24"/>
        </w:rPr>
      </w:pPr>
    </w:p>
    <w:p w14:paraId="11FE26DE" w14:textId="77777777" w:rsidR="008765E5" w:rsidRDefault="008765E5" w:rsidP="00E506BE">
      <w:pPr>
        <w:wordWrap/>
        <w:spacing w:after="0" w:line="300" w:lineRule="auto"/>
        <w:contextualSpacing/>
        <w:jc w:val="left"/>
        <w:rPr>
          <w:rFonts w:ascii="Times New Roman" w:hAnsi="Times New Roman" w:cs="Times New Roman"/>
          <w:sz w:val="24"/>
          <w:szCs w:val="24"/>
        </w:rPr>
      </w:pPr>
    </w:p>
    <w:p w14:paraId="4AEF2AC6" w14:textId="77777777" w:rsidR="00FE2D1A" w:rsidRDefault="00FE2D1A" w:rsidP="009B64CD">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40105D">
        <w:rPr>
          <w:rFonts w:ascii="Times New Roman" w:hAnsi="Times New Roman" w:cs="Times New Roman"/>
          <w:b/>
          <w:sz w:val="24"/>
          <w:szCs w:val="24"/>
        </w:rPr>
        <w:t xml:space="preserve">Remarks </w:t>
      </w:r>
    </w:p>
    <w:p w14:paraId="79E7C330" w14:textId="77777777" w:rsidR="00494EC8" w:rsidRPr="00494EC8" w:rsidRDefault="00494EC8" w:rsidP="00E506BE">
      <w:pPr>
        <w:wordWrap/>
        <w:spacing w:after="0" w:line="300" w:lineRule="auto"/>
        <w:contextualSpacing/>
        <w:rPr>
          <w:rFonts w:ascii="Times New Roman" w:hAnsi="Times New Roman" w:cs="Times New Roman"/>
          <w:b/>
          <w:sz w:val="24"/>
          <w:szCs w:val="24"/>
        </w:rPr>
      </w:pPr>
    </w:p>
    <w:p w14:paraId="5448C54C" w14:textId="63FC38FF" w:rsidR="00FE2D1A" w:rsidRPr="00196846" w:rsidRDefault="00421311"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Pr>
          <w:rFonts w:ascii="Times New Roman" w:hAnsi="Times New Roman" w:cs="Times New Roman"/>
          <w:sz w:val="24"/>
          <w:szCs w:val="24"/>
        </w:rPr>
        <w:t>3</w:t>
      </w:r>
      <w:r w:rsidR="00196846" w:rsidRPr="00196846">
        <w:rPr>
          <w:rFonts w:ascii="Times New Roman" w:hAnsi="Times New Roman" w:cs="Times New Roman" w:hint="eastAsia"/>
          <w:sz w:val="24"/>
          <w:szCs w:val="24"/>
        </w:rPr>
        <w:t xml:space="preserve">-year warranty </w:t>
      </w:r>
      <w:r w:rsidR="00196846" w:rsidRPr="00196846">
        <w:rPr>
          <w:rFonts w:ascii="Times New Roman" w:hAnsi="Times New Roman" w:cs="Times New Roman"/>
          <w:sz w:val="24"/>
          <w:szCs w:val="24"/>
        </w:rPr>
        <w:t xml:space="preserve">service </w:t>
      </w:r>
      <w:r w:rsidR="00196846" w:rsidRPr="00196846">
        <w:rPr>
          <w:rFonts w:ascii="Times New Roman" w:hAnsi="Times New Roman" w:cs="Times New Roman" w:hint="eastAsia"/>
          <w:sz w:val="24"/>
          <w:szCs w:val="24"/>
        </w:rPr>
        <w:t>for spare parts and 1</w:t>
      </w:r>
      <w:r w:rsidR="00196846">
        <w:rPr>
          <w:rFonts w:ascii="Times New Roman" w:hAnsi="Times New Roman" w:cs="Times New Roman"/>
          <w:sz w:val="24"/>
          <w:szCs w:val="24"/>
        </w:rPr>
        <w:t>5</w:t>
      </w:r>
      <w:r w:rsidR="00196846" w:rsidRPr="00196846">
        <w:rPr>
          <w:rFonts w:ascii="Times New Roman" w:hAnsi="Times New Roman" w:cs="Times New Roman" w:hint="eastAsia"/>
          <w:sz w:val="24"/>
          <w:szCs w:val="24"/>
        </w:rPr>
        <w:t xml:space="preserve">-year warranty for the chamber </w:t>
      </w:r>
      <w:r w:rsidR="00FE2D1A" w:rsidRPr="00196846">
        <w:rPr>
          <w:rFonts w:ascii="Times New Roman" w:hAnsi="Times New Roman" w:cs="Times New Roman"/>
          <w:sz w:val="24"/>
          <w:szCs w:val="24"/>
        </w:rPr>
        <w:t xml:space="preserve">will be provided. </w:t>
      </w:r>
    </w:p>
    <w:p w14:paraId="6620ABB4" w14:textId="7939FF88" w:rsidR="00FE6331" w:rsidRPr="0040105D" w:rsidRDefault="00FE6331"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FE6331">
        <w:rPr>
          <w:rFonts w:ascii="Times New Roman" w:hAnsi="Times New Roman" w:cs="Times New Roman" w:hint="eastAsia"/>
          <w:sz w:val="24"/>
          <w:szCs w:val="24"/>
        </w:rPr>
        <w:t>Installation and maintenance for sterilizer will be performed by an accredited engineer</w:t>
      </w:r>
      <w:r>
        <w:rPr>
          <w:rFonts w:ascii="Times New Roman" w:hAnsi="Times New Roman" w:cs="Times New Roman"/>
          <w:sz w:val="24"/>
          <w:szCs w:val="24"/>
        </w:rPr>
        <w:t>.</w:t>
      </w:r>
    </w:p>
    <w:p w14:paraId="06C5C683" w14:textId="09E3AE02" w:rsidR="00FE2D1A" w:rsidRDefault="00FE2D1A"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40105D">
        <w:rPr>
          <w:rFonts w:ascii="Times New Roman" w:hAnsi="Times New Roman" w:cs="Times New Roman"/>
          <w:sz w:val="24"/>
          <w:szCs w:val="24"/>
        </w:rPr>
        <w:t xml:space="preserve">Training is provided for the users. </w:t>
      </w:r>
    </w:p>
    <w:p w14:paraId="6C5D3128" w14:textId="77777777" w:rsidR="00CE383B" w:rsidRDefault="00CE383B"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Pr>
          <w:rFonts w:ascii="Times New Roman" w:hAnsi="Times New Roman" w:cs="Times New Roman"/>
          <w:sz w:val="24"/>
          <w:szCs w:val="24"/>
        </w:rPr>
        <w:lastRenderedPageBreak/>
        <w:t>The installation and operation test must be performed at IVI by supplier.</w:t>
      </w:r>
    </w:p>
    <w:p w14:paraId="4E33B3C2" w14:textId="77777777" w:rsidR="00CE383B" w:rsidRPr="00661934" w:rsidRDefault="00CE383B"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661934">
        <w:rPr>
          <w:rFonts w:ascii="Times New Roman" w:hAnsi="Times New Roman" w:cs="Times New Roman"/>
          <w:sz w:val="24"/>
          <w:szCs w:val="24"/>
        </w:rPr>
        <w:t>Acceptance Test Run must be confirmed by final user at IVI.</w:t>
      </w:r>
    </w:p>
    <w:p w14:paraId="3083E66E" w14:textId="4955D99D" w:rsidR="00D14E0C" w:rsidRPr="00661934" w:rsidRDefault="00D14E0C"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661934">
        <w:rPr>
          <w:rFonts w:ascii="Times New Roman" w:hAnsi="Times New Roman" w:cs="Times New Roman"/>
          <w:sz w:val="24"/>
          <w:szCs w:val="24"/>
        </w:rPr>
        <w:t>Concise user instruction shall accompany all units in the form of a user manual.</w:t>
      </w:r>
    </w:p>
    <w:p w14:paraId="7D8A2C34" w14:textId="5573BE88" w:rsidR="00661934" w:rsidRPr="00661934" w:rsidRDefault="00661934"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661934">
        <w:rPr>
          <w:rFonts w:ascii="Times New Roman" w:hAnsi="Times New Roman" w:cs="Times New Roman"/>
          <w:sz w:val="22"/>
          <w:szCs w:val="24"/>
        </w:rPr>
        <w:t>I</w:t>
      </w:r>
      <w:r w:rsidRPr="00661934">
        <w:rPr>
          <w:rFonts w:ascii="Times New Roman" w:hAnsi="Times New Roman" w:cs="Times New Roman"/>
          <w:sz w:val="24"/>
          <w:szCs w:val="24"/>
        </w:rPr>
        <w:t>nternational accreditation</w:t>
      </w:r>
      <w:r w:rsidRPr="00661934">
        <w:rPr>
          <w:rFonts w:ascii="Times New Roman" w:hAnsi="Times New Roman" w:cs="Times New Roman" w:hint="eastAsia"/>
          <w:sz w:val="24"/>
          <w:szCs w:val="24"/>
        </w:rPr>
        <w:t xml:space="preserve"> </w:t>
      </w:r>
      <w:r w:rsidRPr="00661934">
        <w:rPr>
          <w:rFonts w:ascii="Times New Roman" w:hAnsi="Times New Roman" w:cs="Times New Roman"/>
          <w:sz w:val="24"/>
          <w:szCs w:val="24"/>
        </w:rPr>
        <w:t>such as ISO 9001, ISO 14001, CE</w:t>
      </w:r>
      <w:r>
        <w:rPr>
          <w:rFonts w:ascii="Times New Roman" w:hAnsi="Times New Roman" w:cs="Times New Roman"/>
          <w:sz w:val="24"/>
          <w:szCs w:val="24"/>
        </w:rPr>
        <w:t xml:space="preserve"> </w:t>
      </w:r>
      <w:r w:rsidRPr="00661934">
        <w:rPr>
          <w:rFonts w:ascii="Times New Roman" w:hAnsi="Times New Roman" w:cs="Times New Roman"/>
          <w:sz w:val="24"/>
          <w:szCs w:val="24"/>
        </w:rPr>
        <w:t xml:space="preserve">(Conformité Européene) </w:t>
      </w:r>
      <w:r w:rsidRPr="00661934">
        <w:rPr>
          <w:rFonts w:ascii="Times New Roman" w:hAnsi="Times New Roman" w:cs="Times New Roman" w:hint="eastAsia"/>
          <w:sz w:val="24"/>
          <w:szCs w:val="24"/>
        </w:rPr>
        <w:t>should be provided</w:t>
      </w:r>
      <w:r>
        <w:rPr>
          <w:rFonts w:ascii="Times New Roman" w:hAnsi="Times New Roman" w:cs="Times New Roman"/>
          <w:sz w:val="24"/>
          <w:szCs w:val="24"/>
        </w:rPr>
        <w:t>.</w:t>
      </w:r>
    </w:p>
    <w:p w14:paraId="4F2BD257" w14:textId="2D7E9A67" w:rsidR="00D14E0C" w:rsidRPr="00D14E0C" w:rsidRDefault="009B64CD"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661934">
        <w:rPr>
          <w:rFonts w:ascii="Times New Roman" w:hAnsi="Times New Roman" w:cs="Times New Roman"/>
          <w:sz w:val="24"/>
          <w:szCs w:val="24"/>
        </w:rPr>
        <w:t>The supplier must</w:t>
      </w:r>
      <w:r w:rsidRPr="009B64CD">
        <w:rPr>
          <w:rFonts w:ascii="Times New Roman" w:hAnsi="Times New Roman" w:cs="Times New Roman"/>
          <w:sz w:val="24"/>
          <w:szCs w:val="24"/>
        </w:rPr>
        <w:t xml:space="preserve"> submit data and documents including product catalogue, specification</w:t>
      </w:r>
      <w:r>
        <w:rPr>
          <w:rFonts w:ascii="Times New Roman" w:hAnsi="Times New Roman" w:cs="Times New Roman"/>
          <w:sz w:val="24"/>
          <w:szCs w:val="24"/>
        </w:rPr>
        <w:t xml:space="preserve"> etc.</w:t>
      </w:r>
      <w:r w:rsidRPr="009B64CD">
        <w:rPr>
          <w:rFonts w:ascii="Times New Roman" w:hAnsi="Times New Roman" w:cs="Times New Roman"/>
          <w:sz w:val="24"/>
          <w:szCs w:val="24"/>
        </w:rPr>
        <w:t xml:space="preserve"> in order to prove that the submitted description and specifications are accurate. The submitted documents and data will be reviewed and analyzed by the users to judge validity.</w:t>
      </w:r>
    </w:p>
    <w:p w14:paraId="7F55614E" w14:textId="04672F62" w:rsidR="00E802D5" w:rsidRDefault="00E802D5"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D14E0C">
        <w:rPr>
          <w:rFonts w:ascii="Times New Roman" w:hAnsi="Times New Roman" w:cs="Times New Roman"/>
          <w:sz w:val="24"/>
          <w:szCs w:val="24"/>
        </w:rPr>
        <w:t xml:space="preserve">Delivery date: within </w:t>
      </w:r>
      <w:r w:rsidR="00CB7874">
        <w:rPr>
          <w:rFonts w:ascii="Times New Roman" w:hAnsi="Times New Roman" w:cs="Times New Roman"/>
          <w:sz w:val="24"/>
          <w:szCs w:val="24"/>
        </w:rPr>
        <w:t>7</w:t>
      </w:r>
      <w:r w:rsidRPr="00D14E0C">
        <w:rPr>
          <w:rFonts w:ascii="Times New Roman" w:hAnsi="Times New Roman" w:cs="Times New Roman"/>
          <w:sz w:val="24"/>
          <w:szCs w:val="24"/>
        </w:rPr>
        <w:t xml:space="preserve"> month</w:t>
      </w:r>
      <w:r w:rsidR="009B64CD">
        <w:rPr>
          <w:rFonts w:ascii="Times New Roman" w:hAnsi="Times New Roman" w:cs="Times New Roman" w:hint="eastAsia"/>
          <w:sz w:val="24"/>
          <w:szCs w:val="24"/>
        </w:rPr>
        <w:t>s</w:t>
      </w:r>
      <w:r w:rsidRPr="00D14E0C">
        <w:rPr>
          <w:rFonts w:ascii="Times New Roman" w:hAnsi="Times New Roman" w:cs="Times New Roman"/>
          <w:sz w:val="24"/>
          <w:szCs w:val="24"/>
        </w:rPr>
        <w:t xml:space="preserve"> f</w:t>
      </w:r>
      <w:r w:rsidR="00D14E0C" w:rsidRPr="00D14E0C">
        <w:rPr>
          <w:rFonts w:ascii="Times New Roman" w:hAnsi="Times New Roman" w:cs="Times New Roman"/>
          <w:sz w:val="24"/>
          <w:szCs w:val="24"/>
        </w:rPr>
        <w:t>r</w:t>
      </w:r>
      <w:r w:rsidRPr="00D14E0C">
        <w:rPr>
          <w:rFonts w:ascii="Times New Roman" w:hAnsi="Times New Roman" w:cs="Times New Roman"/>
          <w:sz w:val="24"/>
          <w:szCs w:val="24"/>
        </w:rPr>
        <w:t>om the date of contract</w:t>
      </w:r>
    </w:p>
    <w:p w14:paraId="54591559" w14:textId="77777777" w:rsidR="009B4364" w:rsidRPr="00181265" w:rsidRDefault="009B4364" w:rsidP="009B4364">
      <w:pPr>
        <w:pStyle w:val="ListParagraph"/>
        <w:numPr>
          <w:ilvl w:val="0"/>
          <w:numId w:val="4"/>
        </w:numPr>
        <w:wordWrap/>
        <w:spacing w:after="0" w:line="276" w:lineRule="auto"/>
        <w:ind w:leftChars="0"/>
        <w:contextualSpacing/>
        <w:rPr>
          <w:rFonts w:ascii="Times New Roman" w:hAnsi="Times New Roman" w:cs="Times New Roman"/>
          <w:sz w:val="24"/>
          <w:szCs w:val="24"/>
        </w:rPr>
      </w:pPr>
      <w:r w:rsidRPr="00181265">
        <w:rPr>
          <w:rFonts w:ascii="Times New Roman" w:hAnsi="Times New Roman" w:cs="Times New Roman"/>
          <w:sz w:val="24"/>
          <w:szCs w:val="24"/>
        </w:rPr>
        <w:t>장비의</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설치를</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위하여</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납품자는</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국제백신연구소</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실험동물실</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내</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세정실</w:t>
      </w:r>
      <w:r w:rsidRPr="00181265">
        <w:rPr>
          <w:rFonts w:ascii="Times New Roman" w:hAnsi="Times New Roman" w:cs="Times New Roman"/>
          <w:sz w:val="24"/>
          <w:szCs w:val="24"/>
        </w:rPr>
        <w:t xml:space="preserve"> B213</w:t>
      </w:r>
      <w:r w:rsidRPr="00181265">
        <w:rPr>
          <w:rFonts w:ascii="Times New Roman" w:hAnsi="Times New Roman" w:cs="Times New Roman"/>
          <w:sz w:val="24"/>
          <w:szCs w:val="24"/>
        </w:rPr>
        <w:t>호에</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사전</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현장</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보양작업</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이후</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기존에</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설치되어</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있는</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세척기를</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철거하고</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그</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자리에</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납품한</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제품을</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설치하며</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유틸리티연결</w:t>
      </w:r>
      <w:r w:rsidRPr="00181265">
        <w:rPr>
          <w:rFonts w:ascii="Times New Roman" w:hAnsi="Times New Roman" w:cs="Times New Roman"/>
          <w:sz w:val="24"/>
          <w:szCs w:val="24"/>
        </w:rPr>
        <w:t>, SUS</w:t>
      </w:r>
      <w:r w:rsidRPr="00181265">
        <w:rPr>
          <w:rFonts w:ascii="Times New Roman" w:hAnsi="Times New Roman" w:cs="Times New Roman"/>
          <w:sz w:val="24"/>
          <w:szCs w:val="24"/>
        </w:rPr>
        <w:t>판넬</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및</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바닥면</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에폭시</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마감</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및</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철거한</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멸균기의</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운반</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및</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폐기처리를</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포함한다</w:t>
      </w:r>
      <w:r w:rsidRPr="00181265">
        <w:rPr>
          <w:rFonts w:ascii="Times New Roman" w:hAnsi="Times New Roman" w:cs="Times New Roman"/>
          <w:sz w:val="24"/>
          <w:szCs w:val="24"/>
        </w:rPr>
        <w:t>.</w:t>
      </w:r>
    </w:p>
    <w:p w14:paraId="7894D823" w14:textId="77777777" w:rsidR="009B4364" w:rsidRPr="00181265" w:rsidRDefault="009B4364" w:rsidP="009B4364">
      <w:pPr>
        <w:pStyle w:val="ListParagraph"/>
        <w:numPr>
          <w:ilvl w:val="0"/>
          <w:numId w:val="4"/>
        </w:numPr>
        <w:wordWrap/>
        <w:spacing w:after="0" w:line="276" w:lineRule="auto"/>
        <w:ind w:leftChars="0"/>
        <w:contextualSpacing/>
        <w:rPr>
          <w:rFonts w:ascii="Times New Roman" w:hAnsi="Times New Roman" w:cs="Times New Roman"/>
          <w:sz w:val="24"/>
          <w:szCs w:val="24"/>
        </w:rPr>
      </w:pPr>
      <w:r w:rsidRPr="00181265">
        <w:rPr>
          <w:rFonts w:ascii="Times New Roman" w:hAnsi="Times New Roman" w:cs="Times New Roman"/>
          <w:sz w:val="24"/>
          <w:szCs w:val="24"/>
        </w:rPr>
        <w:t>납품자는</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도면을</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확인하고</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현장</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여건에</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맞게</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납품</w:t>
      </w:r>
      <w:r w:rsidRPr="00181265">
        <w:rPr>
          <w:rFonts w:ascii="Times New Roman" w:hAnsi="Times New Roman" w:cs="Times New Roman"/>
          <w:sz w:val="24"/>
          <w:szCs w:val="24"/>
        </w:rPr>
        <w:t>/</w:t>
      </w:r>
      <w:r w:rsidRPr="00181265">
        <w:rPr>
          <w:rFonts w:ascii="Times New Roman" w:hAnsi="Times New Roman" w:cs="Times New Roman"/>
          <w:sz w:val="24"/>
          <w:szCs w:val="24"/>
        </w:rPr>
        <w:t>설치</w:t>
      </w:r>
      <w:r w:rsidRPr="00181265">
        <w:rPr>
          <w:rFonts w:ascii="Times New Roman" w:hAnsi="Times New Roman" w:cs="Times New Roman"/>
          <w:sz w:val="24"/>
          <w:szCs w:val="24"/>
        </w:rPr>
        <w:t>/</w:t>
      </w:r>
      <w:r w:rsidRPr="00181265">
        <w:rPr>
          <w:rFonts w:ascii="Times New Roman" w:hAnsi="Times New Roman" w:cs="Times New Roman"/>
          <w:sz w:val="24"/>
          <w:szCs w:val="24"/>
        </w:rPr>
        <w:t>시운전하여야</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하며</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제반</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사항</w:t>
      </w:r>
      <w:r w:rsidRPr="00181265">
        <w:rPr>
          <w:rFonts w:ascii="Times New Roman" w:hAnsi="Times New Roman" w:cs="Times New Roman"/>
          <w:sz w:val="24"/>
          <w:szCs w:val="24"/>
        </w:rPr>
        <w:t>(</w:t>
      </w:r>
      <w:r w:rsidRPr="00181265">
        <w:rPr>
          <w:rFonts w:ascii="Times New Roman" w:hAnsi="Times New Roman" w:cs="Times New Roman"/>
          <w:sz w:val="24"/>
          <w:szCs w:val="24"/>
        </w:rPr>
        <w:t>운반비</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설치비</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폐기물</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처리비</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등</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각종</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부대비용</w:t>
      </w:r>
      <w:r w:rsidRPr="00181265">
        <w:rPr>
          <w:rFonts w:ascii="Times New Roman" w:hAnsi="Times New Roman" w:cs="Times New Roman"/>
          <w:sz w:val="24"/>
          <w:szCs w:val="24"/>
        </w:rPr>
        <w:t>)</w:t>
      </w:r>
      <w:r w:rsidRPr="00181265">
        <w:rPr>
          <w:rFonts w:ascii="Times New Roman" w:hAnsi="Times New Roman" w:cs="Times New Roman"/>
          <w:sz w:val="24"/>
          <w:szCs w:val="24"/>
        </w:rPr>
        <w:t>은</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납품자의</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부담으로</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한다</w:t>
      </w:r>
      <w:r w:rsidRPr="00181265">
        <w:rPr>
          <w:rFonts w:ascii="Times New Roman" w:hAnsi="Times New Roman" w:cs="Times New Roman"/>
          <w:sz w:val="24"/>
          <w:szCs w:val="24"/>
        </w:rPr>
        <w:t>.</w:t>
      </w:r>
    </w:p>
    <w:p w14:paraId="5C8F3BA4" w14:textId="549632AE" w:rsidR="009B4364" w:rsidRPr="00181265" w:rsidRDefault="009B4364" w:rsidP="00181265">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181265">
        <w:rPr>
          <w:rFonts w:ascii="Times New Roman" w:hAnsi="Times New Roman" w:cs="Times New Roman"/>
          <w:sz w:val="24"/>
          <w:szCs w:val="24"/>
        </w:rPr>
        <w:t>입찰에</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응하는</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업체는</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견적과</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함께</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아래와</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같이</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아래</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항목의</w:t>
      </w:r>
      <w:r w:rsidRPr="00181265">
        <w:rPr>
          <w:rFonts w:ascii="Times New Roman" w:hAnsi="Times New Roman" w:cs="Times New Roman"/>
          <w:sz w:val="24"/>
          <w:szCs w:val="24"/>
        </w:rPr>
        <w:t xml:space="preserve"> cycle </w:t>
      </w:r>
      <w:r w:rsidRPr="00181265">
        <w:rPr>
          <w:rFonts w:ascii="Times New Roman" w:hAnsi="Times New Roman" w:cs="Times New Roman"/>
          <w:sz w:val="24"/>
          <w:szCs w:val="24"/>
        </w:rPr>
        <w:t>당</w:t>
      </w:r>
      <w:r w:rsidRPr="00181265">
        <w:rPr>
          <w:rFonts w:ascii="Times New Roman" w:hAnsi="Times New Roman" w:cs="Times New Roman"/>
          <w:sz w:val="24"/>
          <w:szCs w:val="24"/>
        </w:rPr>
        <w:t xml:space="preserve"> </w:t>
      </w:r>
      <w:r w:rsidRPr="00181265">
        <w:rPr>
          <w:rFonts w:ascii="Times New Roman" w:hAnsi="Times New Roman" w:cs="Times New Roman" w:hint="eastAsia"/>
          <w:sz w:val="24"/>
          <w:szCs w:val="24"/>
        </w:rPr>
        <w:t>소비량을</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제출해야</w:t>
      </w:r>
      <w:r w:rsidRPr="00181265">
        <w:rPr>
          <w:rFonts w:ascii="Times New Roman" w:hAnsi="Times New Roman" w:cs="Times New Roman"/>
          <w:sz w:val="24"/>
          <w:szCs w:val="24"/>
        </w:rPr>
        <w:t xml:space="preserve"> </w:t>
      </w:r>
      <w:r w:rsidRPr="00181265">
        <w:rPr>
          <w:rFonts w:ascii="Times New Roman" w:hAnsi="Times New Roman" w:cs="Times New Roman"/>
          <w:sz w:val="24"/>
          <w:szCs w:val="24"/>
        </w:rPr>
        <w:t>한다</w:t>
      </w:r>
      <w:r w:rsidRPr="00181265">
        <w:rPr>
          <w:rFonts w:ascii="Times New Roman" w:hAnsi="Times New Roman" w:cs="Times New Roman"/>
          <w:sz w:val="24"/>
          <w:szCs w:val="24"/>
        </w:rPr>
        <w:t xml:space="preserve">. </w:t>
      </w:r>
    </w:p>
    <w:p w14:paraId="7DEFD84B" w14:textId="77777777" w:rsidR="009B4364" w:rsidRPr="00181265" w:rsidRDefault="009B4364" w:rsidP="009B4364">
      <w:pPr>
        <w:pStyle w:val="ListParagraph"/>
        <w:numPr>
          <w:ilvl w:val="0"/>
          <w:numId w:val="23"/>
        </w:numPr>
        <w:wordWrap/>
        <w:spacing w:after="0" w:line="300" w:lineRule="auto"/>
        <w:ind w:leftChars="0"/>
        <w:contextualSpacing/>
        <w:jc w:val="left"/>
        <w:rPr>
          <w:rFonts w:ascii="Times New Roman" w:hAnsi="Times New Roman" w:cs="Times New Roman"/>
          <w:sz w:val="24"/>
          <w:szCs w:val="24"/>
        </w:rPr>
      </w:pPr>
      <w:r w:rsidRPr="00181265">
        <w:rPr>
          <w:rFonts w:ascii="Times New Roman" w:hAnsi="Times New Roman" w:cs="Times New Roman"/>
          <w:sz w:val="24"/>
          <w:szCs w:val="24"/>
        </w:rPr>
        <w:t>Electrical</w:t>
      </w:r>
    </w:p>
    <w:p w14:paraId="7549ADA7" w14:textId="77777777" w:rsidR="009B4364" w:rsidRPr="00181265" w:rsidRDefault="009B4364" w:rsidP="009B4364">
      <w:pPr>
        <w:pStyle w:val="ListParagraph"/>
        <w:numPr>
          <w:ilvl w:val="0"/>
          <w:numId w:val="23"/>
        </w:numPr>
        <w:wordWrap/>
        <w:spacing w:after="0" w:line="300" w:lineRule="auto"/>
        <w:ind w:leftChars="0"/>
        <w:contextualSpacing/>
        <w:jc w:val="left"/>
        <w:rPr>
          <w:rFonts w:ascii="Times New Roman" w:hAnsi="Times New Roman" w:cs="Times New Roman"/>
          <w:sz w:val="24"/>
          <w:szCs w:val="24"/>
        </w:rPr>
      </w:pPr>
      <w:r w:rsidRPr="00181265">
        <w:rPr>
          <w:rFonts w:ascii="Times New Roman" w:hAnsi="Times New Roman" w:cs="Times New Roman"/>
          <w:sz w:val="24"/>
          <w:szCs w:val="24"/>
        </w:rPr>
        <w:t>Water (Standard cycle)</w:t>
      </w:r>
    </w:p>
    <w:p w14:paraId="2697DBFA" w14:textId="77777777" w:rsidR="009B4364" w:rsidRPr="00181265" w:rsidRDefault="009B4364" w:rsidP="009B4364">
      <w:pPr>
        <w:pStyle w:val="ListParagraph"/>
        <w:numPr>
          <w:ilvl w:val="0"/>
          <w:numId w:val="23"/>
        </w:numPr>
        <w:wordWrap/>
        <w:spacing w:after="0" w:line="300" w:lineRule="auto"/>
        <w:ind w:leftChars="0"/>
        <w:contextualSpacing/>
        <w:jc w:val="left"/>
        <w:rPr>
          <w:rFonts w:ascii="Times New Roman" w:hAnsi="Times New Roman" w:cs="Times New Roman"/>
          <w:sz w:val="24"/>
          <w:szCs w:val="24"/>
        </w:rPr>
      </w:pPr>
      <w:r w:rsidRPr="00181265">
        <w:rPr>
          <w:rFonts w:ascii="Times New Roman" w:hAnsi="Times New Roman" w:cs="Times New Roman"/>
          <w:sz w:val="24"/>
          <w:szCs w:val="24"/>
        </w:rPr>
        <w:t>Steam (Standard cycle)</w:t>
      </w:r>
    </w:p>
    <w:p w14:paraId="2ADEC67C" w14:textId="77777777" w:rsidR="009B4364" w:rsidRPr="00181265" w:rsidRDefault="009B4364" w:rsidP="009B4364">
      <w:pPr>
        <w:pStyle w:val="ListParagraph"/>
        <w:numPr>
          <w:ilvl w:val="0"/>
          <w:numId w:val="23"/>
        </w:numPr>
        <w:wordWrap/>
        <w:spacing w:after="0" w:line="300" w:lineRule="auto"/>
        <w:ind w:leftChars="0"/>
        <w:contextualSpacing/>
        <w:jc w:val="left"/>
        <w:rPr>
          <w:rFonts w:ascii="Times New Roman" w:hAnsi="Times New Roman" w:cs="Times New Roman"/>
          <w:sz w:val="24"/>
          <w:szCs w:val="24"/>
        </w:rPr>
      </w:pPr>
      <w:r w:rsidRPr="00181265">
        <w:rPr>
          <w:rFonts w:ascii="Times New Roman" w:hAnsi="Times New Roman" w:cs="Times New Roman"/>
          <w:sz w:val="24"/>
          <w:szCs w:val="24"/>
        </w:rPr>
        <w:t>Compressed air</w:t>
      </w:r>
    </w:p>
    <w:p w14:paraId="3F715385" w14:textId="77777777" w:rsidR="009B4364" w:rsidRPr="00181265" w:rsidRDefault="009B4364" w:rsidP="009B4364">
      <w:pPr>
        <w:pStyle w:val="ListParagraph"/>
        <w:numPr>
          <w:ilvl w:val="0"/>
          <w:numId w:val="23"/>
        </w:numPr>
        <w:wordWrap/>
        <w:spacing w:after="0" w:line="300" w:lineRule="auto"/>
        <w:ind w:leftChars="0"/>
        <w:contextualSpacing/>
        <w:jc w:val="left"/>
        <w:rPr>
          <w:rFonts w:ascii="Times New Roman" w:hAnsi="Times New Roman" w:cs="Times New Roman"/>
          <w:sz w:val="24"/>
          <w:szCs w:val="24"/>
        </w:rPr>
      </w:pPr>
      <w:r w:rsidRPr="00181265">
        <w:rPr>
          <w:rFonts w:ascii="Times New Roman" w:hAnsi="Times New Roman" w:cs="Times New Roman"/>
          <w:sz w:val="24"/>
          <w:szCs w:val="24"/>
        </w:rPr>
        <w:t xml:space="preserve">Cage </w:t>
      </w:r>
      <w:r w:rsidRPr="00181265">
        <w:rPr>
          <w:rFonts w:ascii="Times New Roman" w:hAnsi="Times New Roman" w:cs="Times New Roman"/>
          <w:sz w:val="24"/>
          <w:szCs w:val="24"/>
        </w:rPr>
        <w:t>적재량</w:t>
      </w:r>
      <w:r w:rsidRPr="00181265">
        <w:rPr>
          <w:rFonts w:ascii="Times New Roman" w:hAnsi="Times New Roman" w:cs="Times New Roman"/>
          <w:sz w:val="24"/>
          <w:szCs w:val="24"/>
        </w:rPr>
        <w:t xml:space="preserve"> (mouse IVC cage body </w:t>
      </w:r>
      <w:r w:rsidRPr="00181265">
        <w:rPr>
          <w:rFonts w:ascii="Times New Roman" w:hAnsi="Times New Roman" w:cs="Times New Roman"/>
          <w:sz w:val="24"/>
          <w:szCs w:val="24"/>
        </w:rPr>
        <w:t>기준</w:t>
      </w:r>
      <w:r w:rsidRPr="00181265">
        <w:rPr>
          <w:rFonts w:ascii="Times New Roman" w:hAnsi="Times New Roman" w:cs="Times New Roman"/>
          <w:sz w:val="24"/>
          <w:szCs w:val="24"/>
        </w:rPr>
        <w:t>)</w:t>
      </w:r>
    </w:p>
    <w:p w14:paraId="799DF24D" w14:textId="77777777" w:rsidR="009B4364" w:rsidRPr="00181265" w:rsidRDefault="009B4364" w:rsidP="009B4364">
      <w:pPr>
        <w:pStyle w:val="ListParagraph"/>
        <w:numPr>
          <w:ilvl w:val="0"/>
          <w:numId w:val="23"/>
        </w:numPr>
        <w:wordWrap/>
        <w:spacing w:after="0" w:line="300" w:lineRule="auto"/>
        <w:ind w:leftChars="0"/>
        <w:contextualSpacing/>
        <w:jc w:val="left"/>
        <w:rPr>
          <w:rFonts w:ascii="Times New Roman" w:hAnsi="Times New Roman" w:cs="Times New Roman"/>
          <w:sz w:val="24"/>
          <w:szCs w:val="24"/>
        </w:rPr>
      </w:pPr>
      <w:r w:rsidRPr="00181265">
        <w:rPr>
          <w:rFonts w:ascii="Times New Roman" w:hAnsi="Times New Roman" w:cs="Times New Roman"/>
          <w:sz w:val="24"/>
          <w:szCs w:val="24"/>
        </w:rPr>
        <w:t>Detergent (Standard cycle)</w:t>
      </w:r>
    </w:p>
    <w:p w14:paraId="3B655DC6" w14:textId="77777777" w:rsidR="009B4364" w:rsidRPr="00181265" w:rsidRDefault="009B4364" w:rsidP="009B4364">
      <w:pPr>
        <w:pStyle w:val="ListParagraph"/>
        <w:numPr>
          <w:ilvl w:val="0"/>
          <w:numId w:val="23"/>
        </w:numPr>
        <w:wordWrap/>
        <w:spacing w:after="0" w:line="300" w:lineRule="auto"/>
        <w:ind w:leftChars="0"/>
        <w:contextualSpacing/>
        <w:jc w:val="left"/>
        <w:rPr>
          <w:rFonts w:ascii="Times New Roman" w:hAnsi="Times New Roman" w:cs="Times New Roman"/>
          <w:sz w:val="24"/>
          <w:szCs w:val="24"/>
        </w:rPr>
      </w:pPr>
      <w:r w:rsidRPr="00181265">
        <w:rPr>
          <w:rFonts w:ascii="Times New Roman" w:hAnsi="Times New Roman" w:cs="Times New Roman" w:hint="eastAsia"/>
          <w:sz w:val="24"/>
          <w:szCs w:val="24"/>
        </w:rPr>
        <w:t>C</w:t>
      </w:r>
      <w:r w:rsidRPr="00181265">
        <w:rPr>
          <w:rFonts w:ascii="Times New Roman" w:hAnsi="Times New Roman" w:cs="Times New Roman"/>
          <w:sz w:val="24"/>
          <w:szCs w:val="24"/>
        </w:rPr>
        <w:t xml:space="preserve">age cycle </w:t>
      </w:r>
      <w:r w:rsidRPr="00181265">
        <w:rPr>
          <w:rFonts w:ascii="Times New Roman" w:hAnsi="Times New Roman" w:cs="Times New Roman"/>
          <w:sz w:val="24"/>
          <w:szCs w:val="24"/>
        </w:rPr>
        <w:t>당</w:t>
      </w:r>
      <w:r w:rsidRPr="00181265">
        <w:rPr>
          <w:rFonts w:ascii="Times New Roman" w:hAnsi="Times New Roman" w:cs="Times New Roman"/>
          <w:sz w:val="24"/>
          <w:szCs w:val="24"/>
        </w:rPr>
        <w:t xml:space="preserve"> </w:t>
      </w:r>
      <w:r w:rsidRPr="00181265">
        <w:rPr>
          <w:rFonts w:ascii="Times New Roman" w:hAnsi="Times New Roman" w:cs="Times New Roman" w:hint="eastAsia"/>
          <w:sz w:val="24"/>
          <w:szCs w:val="24"/>
        </w:rPr>
        <w:t>소요시간</w:t>
      </w:r>
    </w:p>
    <w:p w14:paraId="5BB55C0F" w14:textId="6B3C9CD5" w:rsidR="00804D9D" w:rsidRDefault="00804D9D" w:rsidP="00E506BE">
      <w:pPr>
        <w:wordWrap/>
        <w:spacing w:after="0" w:line="300" w:lineRule="auto"/>
        <w:contextualSpacing/>
        <w:jc w:val="left"/>
        <w:rPr>
          <w:rFonts w:asciiTheme="majorHAnsi" w:eastAsiaTheme="majorHAnsi" w:hAnsiTheme="majorHAnsi" w:cs="Times New Roman"/>
          <w:b/>
          <w:bCs/>
          <w:sz w:val="22"/>
        </w:rPr>
      </w:pPr>
    </w:p>
    <w:p w14:paraId="1BECD86F" w14:textId="71423BDF" w:rsidR="00541122" w:rsidRPr="00181265" w:rsidRDefault="00181265" w:rsidP="00181265">
      <w:pPr>
        <w:widowControl/>
        <w:wordWrap/>
        <w:autoSpaceDE/>
        <w:autoSpaceDN/>
        <w:contextualSpacing/>
        <w:jc w:val="left"/>
        <w:rPr>
          <w:rFonts w:ascii="Times New Roman" w:hAnsi="Times New Roman" w:cs="Times New Roman"/>
          <w:b/>
          <w:sz w:val="24"/>
          <w:szCs w:val="24"/>
        </w:rPr>
      </w:pPr>
      <w:r w:rsidRPr="00181265">
        <w:rPr>
          <w:rFonts w:ascii="Times New Roman" w:hAnsi="Times New Roman" w:cs="Times New Roman" w:hint="eastAsia"/>
          <w:b/>
          <w:sz w:val="24"/>
          <w:szCs w:val="24"/>
        </w:rPr>
        <w:t>F.</w:t>
      </w:r>
      <w:r>
        <w:rPr>
          <w:rFonts w:ascii="Times New Roman" w:hAnsi="Times New Roman" w:cs="Times New Roman" w:hint="eastAsia"/>
          <w:b/>
          <w:sz w:val="24"/>
          <w:szCs w:val="24"/>
        </w:rPr>
        <w:t xml:space="preserve"> </w:t>
      </w:r>
      <w:r w:rsidR="00541122" w:rsidRPr="00181265">
        <w:rPr>
          <w:rFonts w:ascii="Times New Roman" w:hAnsi="Times New Roman" w:cs="Times New Roman"/>
          <w:b/>
          <w:sz w:val="24"/>
          <w:szCs w:val="24"/>
        </w:rPr>
        <w:t>‘</w:t>
      </w:r>
      <w:r w:rsidR="00541122" w:rsidRPr="00181265">
        <w:rPr>
          <w:rFonts w:ascii="Times New Roman" w:hAnsi="Times New Roman" w:cs="Times New Roman" w:hint="eastAsia"/>
          <w:b/>
          <w:sz w:val="24"/>
          <w:szCs w:val="24"/>
        </w:rPr>
        <w:t>위</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규격서에서</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명시한</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제품과</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동등</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이상의</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다른</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제품</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납품이</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가능한</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업체는</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입찰에</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참가할</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수</w:t>
      </w:r>
      <w:r w:rsidR="00541122" w:rsidRPr="00181265">
        <w:rPr>
          <w:rFonts w:ascii="Times New Roman" w:hAnsi="Times New Roman" w:cs="Times New Roman"/>
          <w:b/>
          <w:sz w:val="24"/>
          <w:szCs w:val="24"/>
        </w:rPr>
        <w:t xml:space="preserve"> </w:t>
      </w:r>
      <w:r w:rsidR="00541122" w:rsidRPr="00181265">
        <w:rPr>
          <w:rFonts w:ascii="Times New Roman" w:hAnsi="Times New Roman" w:cs="Times New Roman" w:hint="eastAsia"/>
          <w:b/>
          <w:sz w:val="24"/>
          <w:szCs w:val="24"/>
        </w:rPr>
        <w:t>있음</w:t>
      </w:r>
      <w:r w:rsidR="00541122" w:rsidRPr="00181265">
        <w:rPr>
          <w:rFonts w:ascii="Times New Roman" w:hAnsi="Times New Roman" w:cs="Times New Roman"/>
          <w:b/>
          <w:sz w:val="24"/>
          <w:szCs w:val="24"/>
        </w:rPr>
        <w:t>’.</w:t>
      </w:r>
    </w:p>
    <w:p w14:paraId="7E3AAF67" w14:textId="0F501DEC" w:rsidR="00446A3B" w:rsidRPr="00181265" w:rsidRDefault="00446A3B" w:rsidP="00181265">
      <w:pPr>
        <w:wordWrap/>
        <w:spacing w:after="0" w:line="300" w:lineRule="auto"/>
        <w:contextualSpacing/>
        <w:jc w:val="left"/>
        <w:rPr>
          <w:rFonts w:ascii="함초롬바탕" w:eastAsia="함초롬바탕" w:hAnsi="함초롬바탕" w:cs="함초롬바탕"/>
          <w:szCs w:val="20"/>
        </w:rPr>
      </w:pPr>
    </w:p>
    <w:sectPr w:rsidR="00446A3B" w:rsidRPr="00181265" w:rsidSect="006A6AC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C28F" w14:textId="77777777" w:rsidR="00852242" w:rsidRDefault="00852242" w:rsidP="00C83595">
      <w:pPr>
        <w:spacing w:after="0" w:line="240" w:lineRule="auto"/>
      </w:pPr>
      <w:r>
        <w:separator/>
      </w:r>
    </w:p>
  </w:endnote>
  <w:endnote w:type="continuationSeparator" w:id="0">
    <w:p w14:paraId="60C30570" w14:textId="77777777" w:rsidR="00852242" w:rsidRDefault="00852242" w:rsidP="00C8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D57E" w14:textId="77777777" w:rsidR="00852242" w:rsidRDefault="00852242" w:rsidP="00C83595">
      <w:pPr>
        <w:spacing w:after="0" w:line="240" w:lineRule="auto"/>
      </w:pPr>
      <w:r>
        <w:separator/>
      </w:r>
    </w:p>
  </w:footnote>
  <w:footnote w:type="continuationSeparator" w:id="0">
    <w:p w14:paraId="0573CB7F" w14:textId="77777777" w:rsidR="00852242" w:rsidRDefault="00852242" w:rsidP="00C8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E61"/>
    <w:multiLevelType w:val="hybridMultilevel"/>
    <w:tmpl w:val="959CE692"/>
    <w:lvl w:ilvl="0" w:tplc="AF96A74E">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4666EB8"/>
    <w:multiLevelType w:val="hybridMultilevel"/>
    <w:tmpl w:val="D3DEABD0"/>
    <w:lvl w:ilvl="0" w:tplc="6AB290E4">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47363DD"/>
    <w:multiLevelType w:val="hybridMultilevel"/>
    <w:tmpl w:val="A3B865A2"/>
    <w:lvl w:ilvl="0" w:tplc="DEAE7CCC">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66B371C"/>
    <w:multiLevelType w:val="hybridMultilevel"/>
    <w:tmpl w:val="F17A922A"/>
    <w:lvl w:ilvl="0" w:tplc="FFDAF7E6">
      <w:start w:val="1"/>
      <w:numFmt w:val="decimal"/>
      <w:lvlText w:val="%1)"/>
      <w:lvlJc w:val="left"/>
      <w:pPr>
        <w:ind w:left="1200" w:hanging="400"/>
      </w:pPr>
      <w:rPr>
        <w:rFonts w:eastAsia="맑은 고딕" w:hint="eastAsia"/>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4" w15:restartNumberingAfterBreak="0">
    <w:nsid w:val="1B4E3A6B"/>
    <w:multiLevelType w:val="hybridMultilevel"/>
    <w:tmpl w:val="01A09E8A"/>
    <w:lvl w:ilvl="0" w:tplc="04090019">
      <w:start w:val="1"/>
      <w:numFmt w:val="lowerLetter"/>
      <w:lvlText w:val="%1."/>
      <w:lvlJc w:val="left"/>
      <w:pPr>
        <w:ind w:left="1508" w:hanging="400"/>
      </w:pPr>
    </w:lvl>
    <w:lvl w:ilvl="1" w:tplc="FFDAF7E6">
      <w:start w:val="1"/>
      <w:numFmt w:val="decimal"/>
      <w:lvlText w:val="%2)"/>
      <w:lvlJc w:val="left"/>
      <w:pPr>
        <w:ind w:left="1908" w:hanging="400"/>
      </w:pPr>
      <w:rPr>
        <w:rFonts w:eastAsia="맑은 고딕" w:hint="eastAsia"/>
      </w:rPr>
    </w:lvl>
    <w:lvl w:ilvl="2" w:tplc="0409001B" w:tentative="1">
      <w:start w:val="1"/>
      <w:numFmt w:val="lowerRoman"/>
      <w:lvlText w:val="%3."/>
      <w:lvlJc w:val="right"/>
      <w:pPr>
        <w:ind w:left="2308" w:hanging="400"/>
      </w:pPr>
    </w:lvl>
    <w:lvl w:ilvl="3" w:tplc="0409000F" w:tentative="1">
      <w:start w:val="1"/>
      <w:numFmt w:val="decimal"/>
      <w:lvlText w:val="%4."/>
      <w:lvlJc w:val="left"/>
      <w:pPr>
        <w:ind w:left="2708" w:hanging="400"/>
      </w:pPr>
    </w:lvl>
    <w:lvl w:ilvl="4" w:tplc="04090019" w:tentative="1">
      <w:start w:val="1"/>
      <w:numFmt w:val="upperLetter"/>
      <w:lvlText w:val="%5."/>
      <w:lvlJc w:val="left"/>
      <w:pPr>
        <w:ind w:left="3108" w:hanging="400"/>
      </w:pPr>
    </w:lvl>
    <w:lvl w:ilvl="5" w:tplc="0409001B" w:tentative="1">
      <w:start w:val="1"/>
      <w:numFmt w:val="lowerRoman"/>
      <w:lvlText w:val="%6."/>
      <w:lvlJc w:val="right"/>
      <w:pPr>
        <w:ind w:left="3508" w:hanging="400"/>
      </w:pPr>
    </w:lvl>
    <w:lvl w:ilvl="6" w:tplc="0409000F" w:tentative="1">
      <w:start w:val="1"/>
      <w:numFmt w:val="decimal"/>
      <w:lvlText w:val="%7."/>
      <w:lvlJc w:val="left"/>
      <w:pPr>
        <w:ind w:left="3908" w:hanging="400"/>
      </w:pPr>
    </w:lvl>
    <w:lvl w:ilvl="7" w:tplc="04090019" w:tentative="1">
      <w:start w:val="1"/>
      <w:numFmt w:val="upperLetter"/>
      <w:lvlText w:val="%8."/>
      <w:lvlJc w:val="left"/>
      <w:pPr>
        <w:ind w:left="4308" w:hanging="400"/>
      </w:pPr>
    </w:lvl>
    <w:lvl w:ilvl="8" w:tplc="0409001B" w:tentative="1">
      <w:start w:val="1"/>
      <w:numFmt w:val="lowerRoman"/>
      <w:lvlText w:val="%9."/>
      <w:lvlJc w:val="right"/>
      <w:pPr>
        <w:ind w:left="4708" w:hanging="400"/>
      </w:pPr>
    </w:lvl>
  </w:abstractNum>
  <w:abstractNum w:abstractNumId="5" w15:restartNumberingAfterBreak="0">
    <w:nsid w:val="1CFB791A"/>
    <w:multiLevelType w:val="hybridMultilevel"/>
    <w:tmpl w:val="B678A73E"/>
    <w:lvl w:ilvl="0" w:tplc="9F24B9C0">
      <w:start w:val="1"/>
      <w:numFmt w:val="upperLetter"/>
      <w:lvlText w:val="%1."/>
      <w:lvlJc w:val="left"/>
      <w:pPr>
        <w:ind w:left="760" w:hanging="360"/>
      </w:pPr>
      <w:rPr>
        <w:rFonts w:hint="default"/>
        <w:b/>
        <w:bCs/>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7C21F9"/>
    <w:multiLevelType w:val="hybridMultilevel"/>
    <w:tmpl w:val="15745010"/>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246A2BEF"/>
    <w:multiLevelType w:val="hybridMultilevel"/>
    <w:tmpl w:val="5C70C8F0"/>
    <w:lvl w:ilvl="0" w:tplc="4970C310">
      <w:start w:val="1"/>
      <w:numFmt w:val="decimalEnclosedCircle"/>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60E0E21"/>
    <w:multiLevelType w:val="hybridMultilevel"/>
    <w:tmpl w:val="858CCF02"/>
    <w:lvl w:ilvl="0" w:tplc="E8D03332">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AFC4D2F"/>
    <w:multiLevelType w:val="hybridMultilevel"/>
    <w:tmpl w:val="AADAE90A"/>
    <w:lvl w:ilvl="0" w:tplc="6EAEA018">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6341693"/>
    <w:multiLevelType w:val="hybridMultilevel"/>
    <w:tmpl w:val="998AAFCA"/>
    <w:lvl w:ilvl="0" w:tplc="4F528828">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7643B06"/>
    <w:multiLevelType w:val="hybridMultilevel"/>
    <w:tmpl w:val="8E386B94"/>
    <w:lvl w:ilvl="0" w:tplc="FE5CADE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15:restartNumberingAfterBreak="0">
    <w:nsid w:val="3F3929EC"/>
    <w:multiLevelType w:val="hybridMultilevel"/>
    <w:tmpl w:val="8E386B94"/>
    <w:lvl w:ilvl="0" w:tplc="FE5CADE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3F805896"/>
    <w:multiLevelType w:val="hybridMultilevel"/>
    <w:tmpl w:val="7960CEE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12F5EAE"/>
    <w:multiLevelType w:val="hybridMultilevel"/>
    <w:tmpl w:val="8E386B94"/>
    <w:lvl w:ilvl="0" w:tplc="FE5CADE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5" w15:restartNumberingAfterBreak="0">
    <w:nsid w:val="42DC4691"/>
    <w:multiLevelType w:val="hybridMultilevel"/>
    <w:tmpl w:val="7FEE4CA2"/>
    <w:lvl w:ilvl="0" w:tplc="04090015">
      <w:start w:val="1"/>
      <w:numFmt w:val="upperLetter"/>
      <w:lvlText w:val="%1."/>
      <w:lvlJc w:val="left"/>
      <w:pPr>
        <w:ind w:left="720" w:hanging="360"/>
      </w:pPr>
    </w:lvl>
    <w:lvl w:ilvl="1" w:tplc="30B2A6BA">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857FB"/>
    <w:multiLevelType w:val="hybridMultilevel"/>
    <w:tmpl w:val="EDC4F9C4"/>
    <w:lvl w:ilvl="0" w:tplc="23640B80">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DEA247D"/>
    <w:multiLevelType w:val="hybridMultilevel"/>
    <w:tmpl w:val="E640A0C6"/>
    <w:lvl w:ilvl="0" w:tplc="4F528828">
      <w:start w:val="1"/>
      <w:numFmt w:val="decimal"/>
      <w:lvlText w:val="%1."/>
      <w:lvlJc w:val="left"/>
      <w:pPr>
        <w:ind w:left="760" w:hanging="360"/>
      </w:pPr>
      <w:rPr>
        <w:rFonts w:hint="eastAsia"/>
        <w:b w:val="0"/>
        <w:bCs/>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8" w15:restartNumberingAfterBreak="0">
    <w:nsid w:val="6D4E0BAA"/>
    <w:multiLevelType w:val="hybridMultilevel"/>
    <w:tmpl w:val="6FC446DA"/>
    <w:lvl w:ilvl="0" w:tplc="E22078A6">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F47419D"/>
    <w:multiLevelType w:val="hybridMultilevel"/>
    <w:tmpl w:val="2604B272"/>
    <w:lvl w:ilvl="0" w:tplc="A4280C26">
      <w:start w:val="1"/>
      <w:numFmt w:val="decimal"/>
      <w:lvlText w:val="%1"/>
      <w:lvlJc w:val="left"/>
      <w:pPr>
        <w:ind w:left="760" w:hanging="360"/>
      </w:pPr>
      <w:rPr>
        <w:rFonts w:hint="default"/>
        <w:b w:val="0"/>
        <w:bCs/>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20" w15:restartNumberingAfterBreak="0">
    <w:nsid w:val="70F535E3"/>
    <w:multiLevelType w:val="hybridMultilevel"/>
    <w:tmpl w:val="BF84A2C4"/>
    <w:lvl w:ilvl="0" w:tplc="FE5CADE4">
      <w:start w:val="1"/>
      <w:numFmt w:val="decimal"/>
      <w:lvlText w:val="%1."/>
      <w:lvlJc w:val="left"/>
      <w:pPr>
        <w:ind w:left="360" w:hanging="360"/>
      </w:pPr>
      <w:rPr>
        <w:rFonts w:hint="default"/>
      </w:rPr>
    </w:lvl>
    <w:lvl w:ilvl="1" w:tplc="60CE2080">
      <w:start w:val="1"/>
      <w:numFmt w:val="upperLetter"/>
      <w:lvlText w:val="%2."/>
      <w:lvlJc w:val="left"/>
      <w:pPr>
        <w:ind w:left="760" w:hanging="360"/>
      </w:pPr>
      <w:rPr>
        <w:rFonts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1" w15:restartNumberingAfterBreak="0">
    <w:nsid w:val="75FE75C1"/>
    <w:multiLevelType w:val="hybridMultilevel"/>
    <w:tmpl w:val="8EA01D7A"/>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2" w15:restartNumberingAfterBreak="0">
    <w:nsid w:val="772817BC"/>
    <w:multiLevelType w:val="hybridMultilevel"/>
    <w:tmpl w:val="59C2CC5E"/>
    <w:lvl w:ilvl="0" w:tplc="C70800A4">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7D353062"/>
    <w:multiLevelType w:val="hybridMultilevel"/>
    <w:tmpl w:val="D4EAC87E"/>
    <w:lvl w:ilvl="0" w:tplc="E22078A6">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7DA97E5C"/>
    <w:multiLevelType w:val="hybridMultilevel"/>
    <w:tmpl w:val="E08C15E2"/>
    <w:lvl w:ilvl="0" w:tplc="E5DE181A">
      <w:start w:val="14"/>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506480520">
    <w:abstractNumId w:val="5"/>
  </w:num>
  <w:num w:numId="2" w16cid:durableId="313489398">
    <w:abstractNumId w:val="20"/>
  </w:num>
  <w:num w:numId="3" w16cid:durableId="1891262638">
    <w:abstractNumId w:val="14"/>
  </w:num>
  <w:num w:numId="4" w16cid:durableId="1361853579">
    <w:abstractNumId w:val="12"/>
  </w:num>
  <w:num w:numId="5" w16cid:durableId="708721215">
    <w:abstractNumId w:val="11"/>
  </w:num>
  <w:num w:numId="6" w16cid:durableId="2123961001">
    <w:abstractNumId w:val="13"/>
  </w:num>
  <w:num w:numId="7" w16cid:durableId="1358502321">
    <w:abstractNumId w:val="21"/>
  </w:num>
  <w:num w:numId="8" w16cid:durableId="2018924870">
    <w:abstractNumId w:val="6"/>
  </w:num>
  <w:num w:numId="9" w16cid:durableId="19804536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9377090">
    <w:abstractNumId w:val="3"/>
  </w:num>
  <w:num w:numId="11" w16cid:durableId="1431194287">
    <w:abstractNumId w:val="4"/>
  </w:num>
  <w:num w:numId="12" w16cid:durableId="860627981">
    <w:abstractNumId w:val="1"/>
  </w:num>
  <w:num w:numId="13" w16cid:durableId="1451121563">
    <w:abstractNumId w:val="9"/>
  </w:num>
  <w:num w:numId="14" w16cid:durableId="1640066686">
    <w:abstractNumId w:val="16"/>
  </w:num>
  <w:num w:numId="15" w16cid:durableId="820341711">
    <w:abstractNumId w:val="8"/>
  </w:num>
  <w:num w:numId="16" w16cid:durableId="1683891322">
    <w:abstractNumId w:val="0"/>
  </w:num>
  <w:num w:numId="17" w16cid:durableId="827014629">
    <w:abstractNumId w:val="23"/>
  </w:num>
  <w:num w:numId="18" w16cid:durableId="2025589573">
    <w:abstractNumId w:val="22"/>
  </w:num>
  <w:num w:numId="19" w16cid:durableId="1463382425">
    <w:abstractNumId w:val="2"/>
  </w:num>
  <w:num w:numId="20" w16cid:durableId="937566384">
    <w:abstractNumId w:val="24"/>
  </w:num>
  <w:num w:numId="21" w16cid:durableId="550725121">
    <w:abstractNumId w:val="18"/>
  </w:num>
  <w:num w:numId="22" w16cid:durableId="709689965">
    <w:abstractNumId w:val="10"/>
  </w:num>
  <w:num w:numId="23" w16cid:durableId="204877253">
    <w:abstractNumId w:val="7"/>
  </w:num>
  <w:num w:numId="24" w16cid:durableId="1590890293">
    <w:abstractNumId w:val="19"/>
  </w:num>
  <w:num w:numId="25" w16cid:durableId="2031370493">
    <w:abstractNumId w:val="17"/>
  </w:num>
  <w:num w:numId="26" w16cid:durableId="468054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6CC"/>
    <w:rsid w:val="00040E13"/>
    <w:rsid w:val="000456CC"/>
    <w:rsid w:val="00045EA0"/>
    <w:rsid w:val="00056F57"/>
    <w:rsid w:val="00065E6B"/>
    <w:rsid w:val="000A1AAA"/>
    <w:rsid w:val="000A5E20"/>
    <w:rsid w:val="000B4679"/>
    <w:rsid w:val="000D3C3D"/>
    <w:rsid w:val="001115DD"/>
    <w:rsid w:val="0015550D"/>
    <w:rsid w:val="00163E01"/>
    <w:rsid w:val="00181265"/>
    <w:rsid w:val="00196846"/>
    <w:rsid w:val="001B14B8"/>
    <w:rsid w:val="001D274F"/>
    <w:rsid w:val="00213732"/>
    <w:rsid w:val="00261211"/>
    <w:rsid w:val="002A085A"/>
    <w:rsid w:val="002D38D6"/>
    <w:rsid w:val="002E4097"/>
    <w:rsid w:val="002F71C6"/>
    <w:rsid w:val="00332E6D"/>
    <w:rsid w:val="00347BBC"/>
    <w:rsid w:val="003B3B47"/>
    <w:rsid w:val="003B70CE"/>
    <w:rsid w:val="0040105D"/>
    <w:rsid w:val="0040202D"/>
    <w:rsid w:val="00421311"/>
    <w:rsid w:val="00446A3B"/>
    <w:rsid w:val="00483B47"/>
    <w:rsid w:val="00494EC8"/>
    <w:rsid w:val="004C467C"/>
    <w:rsid w:val="005209CE"/>
    <w:rsid w:val="00524BE3"/>
    <w:rsid w:val="00526E2F"/>
    <w:rsid w:val="00541122"/>
    <w:rsid w:val="005C29F7"/>
    <w:rsid w:val="005D146F"/>
    <w:rsid w:val="00637DC6"/>
    <w:rsid w:val="006472A9"/>
    <w:rsid w:val="00660CFB"/>
    <w:rsid w:val="00661934"/>
    <w:rsid w:val="00666578"/>
    <w:rsid w:val="006A6AC5"/>
    <w:rsid w:val="006D1532"/>
    <w:rsid w:val="00730FCF"/>
    <w:rsid w:val="00744535"/>
    <w:rsid w:val="007B2BC3"/>
    <w:rsid w:val="007B3BC8"/>
    <w:rsid w:val="007C7124"/>
    <w:rsid w:val="007E75BF"/>
    <w:rsid w:val="00804D9D"/>
    <w:rsid w:val="008220BB"/>
    <w:rsid w:val="00825EF0"/>
    <w:rsid w:val="008455E9"/>
    <w:rsid w:val="00852242"/>
    <w:rsid w:val="008765E5"/>
    <w:rsid w:val="009B4364"/>
    <w:rsid w:val="009B64CD"/>
    <w:rsid w:val="009D3183"/>
    <w:rsid w:val="009F5B32"/>
    <w:rsid w:val="00A21FF5"/>
    <w:rsid w:val="00AD2D14"/>
    <w:rsid w:val="00AD7099"/>
    <w:rsid w:val="00B31FD6"/>
    <w:rsid w:val="00B32C55"/>
    <w:rsid w:val="00B333AE"/>
    <w:rsid w:val="00C00C7D"/>
    <w:rsid w:val="00C7643B"/>
    <w:rsid w:val="00C83595"/>
    <w:rsid w:val="00CB7874"/>
    <w:rsid w:val="00CE383B"/>
    <w:rsid w:val="00D14E0C"/>
    <w:rsid w:val="00DD4D40"/>
    <w:rsid w:val="00DE03E8"/>
    <w:rsid w:val="00DE05CF"/>
    <w:rsid w:val="00DF72A8"/>
    <w:rsid w:val="00E12FC4"/>
    <w:rsid w:val="00E14FE0"/>
    <w:rsid w:val="00E506BE"/>
    <w:rsid w:val="00E566AA"/>
    <w:rsid w:val="00E60BA7"/>
    <w:rsid w:val="00E802D5"/>
    <w:rsid w:val="00E85FB9"/>
    <w:rsid w:val="00EA2D44"/>
    <w:rsid w:val="00EE0693"/>
    <w:rsid w:val="00EE221F"/>
    <w:rsid w:val="00EF3EBF"/>
    <w:rsid w:val="00F14ECE"/>
    <w:rsid w:val="00F553EB"/>
    <w:rsid w:val="00F63A58"/>
    <w:rsid w:val="00FB10A4"/>
    <w:rsid w:val="00FE2C33"/>
    <w:rsid w:val="00FE2D1A"/>
    <w:rsid w:val="00FE63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87021"/>
  <w15:docId w15:val="{C43A143C-06DE-4307-8FC7-80915CF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6CC"/>
    <w:pPr>
      <w:ind w:leftChars="400" w:left="800"/>
    </w:pPr>
  </w:style>
  <w:style w:type="paragraph" w:styleId="NormalWeb">
    <w:name w:val="Normal (Web)"/>
    <w:basedOn w:val="Normal"/>
    <w:uiPriority w:val="99"/>
    <w:rsid w:val="00FE2D1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
    <w:name w:val="MS바탕글"/>
    <w:basedOn w:val="Normal"/>
    <w:rsid w:val="00FE2D1A"/>
    <w:pPr>
      <w:spacing w:after="0" w:line="384" w:lineRule="auto"/>
      <w:textAlignment w:val="baseline"/>
    </w:pPr>
    <w:rPr>
      <w:rFonts w:ascii="굴림" w:eastAsia="굴림" w:hAnsi="굴림" w:cs="굴림"/>
      <w:color w:val="000000"/>
      <w:kern w:val="0"/>
      <w:szCs w:val="20"/>
    </w:rPr>
  </w:style>
  <w:style w:type="paragraph" w:customStyle="1" w:styleId="a">
    <w:name w:val="바탕글"/>
    <w:basedOn w:val="Normal"/>
    <w:rsid w:val="00E802D5"/>
    <w:pPr>
      <w:widowControl/>
      <w:wordWrap/>
      <w:autoSpaceDE/>
      <w:autoSpaceDN/>
      <w:snapToGrid w:val="0"/>
      <w:spacing w:after="0" w:line="384" w:lineRule="auto"/>
    </w:pPr>
    <w:rPr>
      <w:rFonts w:ascii="함초롬바탕" w:eastAsia="함초롬바탕" w:hAnsi="함초롬바탕" w:cs="굴림"/>
      <w:color w:val="000000"/>
      <w:kern w:val="0"/>
      <w:szCs w:val="20"/>
    </w:rPr>
  </w:style>
  <w:style w:type="character" w:styleId="CommentReference">
    <w:name w:val="annotation reference"/>
    <w:basedOn w:val="DefaultParagraphFont"/>
    <w:uiPriority w:val="99"/>
    <w:semiHidden/>
    <w:unhideWhenUsed/>
    <w:rsid w:val="00D14E0C"/>
    <w:rPr>
      <w:sz w:val="18"/>
      <w:szCs w:val="18"/>
    </w:rPr>
  </w:style>
  <w:style w:type="paragraph" w:styleId="CommentText">
    <w:name w:val="annotation text"/>
    <w:basedOn w:val="Normal"/>
    <w:link w:val="CommentTextChar"/>
    <w:uiPriority w:val="99"/>
    <w:semiHidden/>
    <w:unhideWhenUsed/>
    <w:rsid w:val="00D14E0C"/>
    <w:pPr>
      <w:jc w:val="left"/>
    </w:pPr>
  </w:style>
  <w:style w:type="character" w:customStyle="1" w:styleId="CommentTextChar">
    <w:name w:val="Comment Text Char"/>
    <w:basedOn w:val="DefaultParagraphFont"/>
    <w:link w:val="CommentText"/>
    <w:uiPriority w:val="99"/>
    <w:semiHidden/>
    <w:rsid w:val="00D14E0C"/>
  </w:style>
  <w:style w:type="paragraph" w:styleId="CommentSubject">
    <w:name w:val="annotation subject"/>
    <w:basedOn w:val="CommentText"/>
    <w:next w:val="CommentText"/>
    <w:link w:val="CommentSubjectChar"/>
    <w:uiPriority w:val="99"/>
    <w:semiHidden/>
    <w:unhideWhenUsed/>
    <w:rsid w:val="00D14E0C"/>
    <w:rPr>
      <w:b/>
      <w:bCs/>
    </w:rPr>
  </w:style>
  <w:style w:type="character" w:customStyle="1" w:styleId="CommentSubjectChar">
    <w:name w:val="Comment Subject Char"/>
    <w:basedOn w:val="CommentTextChar"/>
    <w:link w:val="CommentSubject"/>
    <w:uiPriority w:val="99"/>
    <w:semiHidden/>
    <w:rsid w:val="00D14E0C"/>
    <w:rPr>
      <w:b/>
      <w:bCs/>
    </w:rPr>
  </w:style>
  <w:style w:type="paragraph" w:styleId="BalloonText">
    <w:name w:val="Balloon Text"/>
    <w:basedOn w:val="Normal"/>
    <w:link w:val="BalloonTextChar"/>
    <w:uiPriority w:val="99"/>
    <w:semiHidden/>
    <w:unhideWhenUsed/>
    <w:rsid w:val="00D14E0C"/>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14E0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C83595"/>
    <w:pPr>
      <w:tabs>
        <w:tab w:val="center" w:pos="4513"/>
        <w:tab w:val="right" w:pos="9026"/>
      </w:tabs>
      <w:snapToGrid w:val="0"/>
    </w:pPr>
  </w:style>
  <w:style w:type="character" w:customStyle="1" w:styleId="HeaderChar">
    <w:name w:val="Header Char"/>
    <w:basedOn w:val="DefaultParagraphFont"/>
    <w:link w:val="Header"/>
    <w:uiPriority w:val="99"/>
    <w:rsid w:val="00C83595"/>
  </w:style>
  <w:style w:type="paragraph" w:styleId="Footer">
    <w:name w:val="footer"/>
    <w:basedOn w:val="Normal"/>
    <w:link w:val="FooterChar"/>
    <w:uiPriority w:val="99"/>
    <w:unhideWhenUsed/>
    <w:rsid w:val="00C83595"/>
    <w:pPr>
      <w:tabs>
        <w:tab w:val="center" w:pos="4513"/>
        <w:tab w:val="right" w:pos="9026"/>
      </w:tabs>
      <w:snapToGrid w:val="0"/>
    </w:pPr>
  </w:style>
  <w:style w:type="character" w:customStyle="1" w:styleId="FooterChar">
    <w:name w:val="Footer Char"/>
    <w:basedOn w:val="DefaultParagraphFont"/>
    <w:link w:val="Footer"/>
    <w:uiPriority w:val="99"/>
    <w:rsid w:val="00C83595"/>
  </w:style>
  <w:style w:type="paragraph" w:styleId="Revision">
    <w:name w:val="Revision"/>
    <w:hidden/>
    <w:uiPriority w:val="99"/>
    <w:semiHidden/>
    <w:rsid w:val="00541122"/>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4964">
      <w:bodyDiv w:val="1"/>
      <w:marLeft w:val="0"/>
      <w:marRight w:val="0"/>
      <w:marTop w:val="0"/>
      <w:marBottom w:val="0"/>
      <w:divBdr>
        <w:top w:val="none" w:sz="0" w:space="0" w:color="auto"/>
        <w:left w:val="none" w:sz="0" w:space="0" w:color="auto"/>
        <w:bottom w:val="none" w:sz="0" w:space="0" w:color="auto"/>
        <w:right w:val="none" w:sz="0" w:space="0" w:color="auto"/>
      </w:divBdr>
    </w:div>
    <w:div w:id="44334468">
      <w:bodyDiv w:val="1"/>
      <w:marLeft w:val="0"/>
      <w:marRight w:val="0"/>
      <w:marTop w:val="0"/>
      <w:marBottom w:val="0"/>
      <w:divBdr>
        <w:top w:val="none" w:sz="0" w:space="0" w:color="auto"/>
        <w:left w:val="none" w:sz="0" w:space="0" w:color="auto"/>
        <w:bottom w:val="none" w:sz="0" w:space="0" w:color="auto"/>
        <w:right w:val="none" w:sz="0" w:space="0" w:color="auto"/>
      </w:divBdr>
    </w:div>
    <w:div w:id="112024772">
      <w:bodyDiv w:val="1"/>
      <w:marLeft w:val="0"/>
      <w:marRight w:val="0"/>
      <w:marTop w:val="0"/>
      <w:marBottom w:val="0"/>
      <w:divBdr>
        <w:top w:val="none" w:sz="0" w:space="0" w:color="auto"/>
        <w:left w:val="none" w:sz="0" w:space="0" w:color="auto"/>
        <w:bottom w:val="none" w:sz="0" w:space="0" w:color="auto"/>
        <w:right w:val="none" w:sz="0" w:space="0" w:color="auto"/>
      </w:divBdr>
    </w:div>
    <w:div w:id="149253020">
      <w:bodyDiv w:val="1"/>
      <w:marLeft w:val="0"/>
      <w:marRight w:val="0"/>
      <w:marTop w:val="0"/>
      <w:marBottom w:val="0"/>
      <w:divBdr>
        <w:top w:val="none" w:sz="0" w:space="0" w:color="auto"/>
        <w:left w:val="none" w:sz="0" w:space="0" w:color="auto"/>
        <w:bottom w:val="none" w:sz="0" w:space="0" w:color="auto"/>
        <w:right w:val="none" w:sz="0" w:space="0" w:color="auto"/>
      </w:divBdr>
    </w:div>
    <w:div w:id="238947101">
      <w:bodyDiv w:val="1"/>
      <w:marLeft w:val="0"/>
      <w:marRight w:val="0"/>
      <w:marTop w:val="0"/>
      <w:marBottom w:val="0"/>
      <w:divBdr>
        <w:top w:val="none" w:sz="0" w:space="0" w:color="auto"/>
        <w:left w:val="none" w:sz="0" w:space="0" w:color="auto"/>
        <w:bottom w:val="none" w:sz="0" w:space="0" w:color="auto"/>
        <w:right w:val="none" w:sz="0" w:space="0" w:color="auto"/>
      </w:divBdr>
    </w:div>
    <w:div w:id="243685925">
      <w:bodyDiv w:val="1"/>
      <w:marLeft w:val="0"/>
      <w:marRight w:val="0"/>
      <w:marTop w:val="0"/>
      <w:marBottom w:val="0"/>
      <w:divBdr>
        <w:top w:val="none" w:sz="0" w:space="0" w:color="auto"/>
        <w:left w:val="none" w:sz="0" w:space="0" w:color="auto"/>
        <w:bottom w:val="none" w:sz="0" w:space="0" w:color="auto"/>
        <w:right w:val="none" w:sz="0" w:space="0" w:color="auto"/>
      </w:divBdr>
    </w:div>
    <w:div w:id="276563977">
      <w:bodyDiv w:val="1"/>
      <w:marLeft w:val="0"/>
      <w:marRight w:val="0"/>
      <w:marTop w:val="0"/>
      <w:marBottom w:val="0"/>
      <w:divBdr>
        <w:top w:val="none" w:sz="0" w:space="0" w:color="auto"/>
        <w:left w:val="none" w:sz="0" w:space="0" w:color="auto"/>
        <w:bottom w:val="none" w:sz="0" w:space="0" w:color="auto"/>
        <w:right w:val="none" w:sz="0" w:space="0" w:color="auto"/>
      </w:divBdr>
    </w:div>
    <w:div w:id="297416705">
      <w:bodyDiv w:val="1"/>
      <w:marLeft w:val="0"/>
      <w:marRight w:val="0"/>
      <w:marTop w:val="0"/>
      <w:marBottom w:val="0"/>
      <w:divBdr>
        <w:top w:val="none" w:sz="0" w:space="0" w:color="auto"/>
        <w:left w:val="none" w:sz="0" w:space="0" w:color="auto"/>
        <w:bottom w:val="none" w:sz="0" w:space="0" w:color="auto"/>
        <w:right w:val="none" w:sz="0" w:space="0" w:color="auto"/>
      </w:divBdr>
    </w:div>
    <w:div w:id="316228046">
      <w:bodyDiv w:val="1"/>
      <w:marLeft w:val="0"/>
      <w:marRight w:val="0"/>
      <w:marTop w:val="0"/>
      <w:marBottom w:val="0"/>
      <w:divBdr>
        <w:top w:val="none" w:sz="0" w:space="0" w:color="auto"/>
        <w:left w:val="none" w:sz="0" w:space="0" w:color="auto"/>
        <w:bottom w:val="none" w:sz="0" w:space="0" w:color="auto"/>
        <w:right w:val="none" w:sz="0" w:space="0" w:color="auto"/>
      </w:divBdr>
    </w:div>
    <w:div w:id="331570398">
      <w:bodyDiv w:val="1"/>
      <w:marLeft w:val="0"/>
      <w:marRight w:val="0"/>
      <w:marTop w:val="0"/>
      <w:marBottom w:val="0"/>
      <w:divBdr>
        <w:top w:val="none" w:sz="0" w:space="0" w:color="auto"/>
        <w:left w:val="none" w:sz="0" w:space="0" w:color="auto"/>
        <w:bottom w:val="none" w:sz="0" w:space="0" w:color="auto"/>
        <w:right w:val="none" w:sz="0" w:space="0" w:color="auto"/>
      </w:divBdr>
    </w:div>
    <w:div w:id="352077763">
      <w:bodyDiv w:val="1"/>
      <w:marLeft w:val="0"/>
      <w:marRight w:val="0"/>
      <w:marTop w:val="0"/>
      <w:marBottom w:val="0"/>
      <w:divBdr>
        <w:top w:val="none" w:sz="0" w:space="0" w:color="auto"/>
        <w:left w:val="none" w:sz="0" w:space="0" w:color="auto"/>
        <w:bottom w:val="none" w:sz="0" w:space="0" w:color="auto"/>
        <w:right w:val="none" w:sz="0" w:space="0" w:color="auto"/>
      </w:divBdr>
    </w:div>
    <w:div w:id="355353508">
      <w:bodyDiv w:val="1"/>
      <w:marLeft w:val="0"/>
      <w:marRight w:val="0"/>
      <w:marTop w:val="0"/>
      <w:marBottom w:val="0"/>
      <w:divBdr>
        <w:top w:val="none" w:sz="0" w:space="0" w:color="auto"/>
        <w:left w:val="none" w:sz="0" w:space="0" w:color="auto"/>
        <w:bottom w:val="none" w:sz="0" w:space="0" w:color="auto"/>
        <w:right w:val="none" w:sz="0" w:space="0" w:color="auto"/>
      </w:divBdr>
    </w:div>
    <w:div w:id="359278961">
      <w:bodyDiv w:val="1"/>
      <w:marLeft w:val="0"/>
      <w:marRight w:val="0"/>
      <w:marTop w:val="0"/>
      <w:marBottom w:val="0"/>
      <w:divBdr>
        <w:top w:val="none" w:sz="0" w:space="0" w:color="auto"/>
        <w:left w:val="none" w:sz="0" w:space="0" w:color="auto"/>
        <w:bottom w:val="none" w:sz="0" w:space="0" w:color="auto"/>
        <w:right w:val="none" w:sz="0" w:space="0" w:color="auto"/>
      </w:divBdr>
    </w:div>
    <w:div w:id="371197316">
      <w:bodyDiv w:val="1"/>
      <w:marLeft w:val="0"/>
      <w:marRight w:val="0"/>
      <w:marTop w:val="0"/>
      <w:marBottom w:val="0"/>
      <w:divBdr>
        <w:top w:val="none" w:sz="0" w:space="0" w:color="auto"/>
        <w:left w:val="none" w:sz="0" w:space="0" w:color="auto"/>
        <w:bottom w:val="none" w:sz="0" w:space="0" w:color="auto"/>
        <w:right w:val="none" w:sz="0" w:space="0" w:color="auto"/>
      </w:divBdr>
    </w:div>
    <w:div w:id="422537427">
      <w:bodyDiv w:val="1"/>
      <w:marLeft w:val="0"/>
      <w:marRight w:val="0"/>
      <w:marTop w:val="0"/>
      <w:marBottom w:val="0"/>
      <w:divBdr>
        <w:top w:val="none" w:sz="0" w:space="0" w:color="auto"/>
        <w:left w:val="none" w:sz="0" w:space="0" w:color="auto"/>
        <w:bottom w:val="none" w:sz="0" w:space="0" w:color="auto"/>
        <w:right w:val="none" w:sz="0" w:space="0" w:color="auto"/>
      </w:divBdr>
    </w:div>
    <w:div w:id="497118783">
      <w:bodyDiv w:val="1"/>
      <w:marLeft w:val="0"/>
      <w:marRight w:val="0"/>
      <w:marTop w:val="0"/>
      <w:marBottom w:val="0"/>
      <w:divBdr>
        <w:top w:val="none" w:sz="0" w:space="0" w:color="auto"/>
        <w:left w:val="none" w:sz="0" w:space="0" w:color="auto"/>
        <w:bottom w:val="none" w:sz="0" w:space="0" w:color="auto"/>
        <w:right w:val="none" w:sz="0" w:space="0" w:color="auto"/>
      </w:divBdr>
    </w:div>
    <w:div w:id="554126013">
      <w:bodyDiv w:val="1"/>
      <w:marLeft w:val="0"/>
      <w:marRight w:val="0"/>
      <w:marTop w:val="0"/>
      <w:marBottom w:val="0"/>
      <w:divBdr>
        <w:top w:val="none" w:sz="0" w:space="0" w:color="auto"/>
        <w:left w:val="none" w:sz="0" w:space="0" w:color="auto"/>
        <w:bottom w:val="none" w:sz="0" w:space="0" w:color="auto"/>
        <w:right w:val="none" w:sz="0" w:space="0" w:color="auto"/>
      </w:divBdr>
    </w:div>
    <w:div w:id="571354446">
      <w:bodyDiv w:val="1"/>
      <w:marLeft w:val="0"/>
      <w:marRight w:val="0"/>
      <w:marTop w:val="0"/>
      <w:marBottom w:val="0"/>
      <w:divBdr>
        <w:top w:val="none" w:sz="0" w:space="0" w:color="auto"/>
        <w:left w:val="none" w:sz="0" w:space="0" w:color="auto"/>
        <w:bottom w:val="none" w:sz="0" w:space="0" w:color="auto"/>
        <w:right w:val="none" w:sz="0" w:space="0" w:color="auto"/>
      </w:divBdr>
    </w:div>
    <w:div w:id="573246944">
      <w:bodyDiv w:val="1"/>
      <w:marLeft w:val="0"/>
      <w:marRight w:val="0"/>
      <w:marTop w:val="0"/>
      <w:marBottom w:val="0"/>
      <w:divBdr>
        <w:top w:val="none" w:sz="0" w:space="0" w:color="auto"/>
        <w:left w:val="none" w:sz="0" w:space="0" w:color="auto"/>
        <w:bottom w:val="none" w:sz="0" w:space="0" w:color="auto"/>
        <w:right w:val="none" w:sz="0" w:space="0" w:color="auto"/>
      </w:divBdr>
    </w:div>
    <w:div w:id="598568593">
      <w:bodyDiv w:val="1"/>
      <w:marLeft w:val="0"/>
      <w:marRight w:val="0"/>
      <w:marTop w:val="0"/>
      <w:marBottom w:val="0"/>
      <w:divBdr>
        <w:top w:val="none" w:sz="0" w:space="0" w:color="auto"/>
        <w:left w:val="none" w:sz="0" w:space="0" w:color="auto"/>
        <w:bottom w:val="none" w:sz="0" w:space="0" w:color="auto"/>
        <w:right w:val="none" w:sz="0" w:space="0" w:color="auto"/>
      </w:divBdr>
    </w:div>
    <w:div w:id="640889336">
      <w:bodyDiv w:val="1"/>
      <w:marLeft w:val="0"/>
      <w:marRight w:val="0"/>
      <w:marTop w:val="0"/>
      <w:marBottom w:val="0"/>
      <w:divBdr>
        <w:top w:val="none" w:sz="0" w:space="0" w:color="auto"/>
        <w:left w:val="none" w:sz="0" w:space="0" w:color="auto"/>
        <w:bottom w:val="none" w:sz="0" w:space="0" w:color="auto"/>
        <w:right w:val="none" w:sz="0" w:space="0" w:color="auto"/>
      </w:divBdr>
    </w:div>
    <w:div w:id="729688809">
      <w:bodyDiv w:val="1"/>
      <w:marLeft w:val="0"/>
      <w:marRight w:val="0"/>
      <w:marTop w:val="0"/>
      <w:marBottom w:val="0"/>
      <w:divBdr>
        <w:top w:val="none" w:sz="0" w:space="0" w:color="auto"/>
        <w:left w:val="none" w:sz="0" w:space="0" w:color="auto"/>
        <w:bottom w:val="none" w:sz="0" w:space="0" w:color="auto"/>
        <w:right w:val="none" w:sz="0" w:space="0" w:color="auto"/>
      </w:divBdr>
    </w:div>
    <w:div w:id="773670916">
      <w:bodyDiv w:val="1"/>
      <w:marLeft w:val="0"/>
      <w:marRight w:val="0"/>
      <w:marTop w:val="0"/>
      <w:marBottom w:val="0"/>
      <w:divBdr>
        <w:top w:val="none" w:sz="0" w:space="0" w:color="auto"/>
        <w:left w:val="none" w:sz="0" w:space="0" w:color="auto"/>
        <w:bottom w:val="none" w:sz="0" w:space="0" w:color="auto"/>
        <w:right w:val="none" w:sz="0" w:space="0" w:color="auto"/>
      </w:divBdr>
    </w:div>
    <w:div w:id="779884451">
      <w:bodyDiv w:val="1"/>
      <w:marLeft w:val="0"/>
      <w:marRight w:val="0"/>
      <w:marTop w:val="0"/>
      <w:marBottom w:val="0"/>
      <w:divBdr>
        <w:top w:val="none" w:sz="0" w:space="0" w:color="auto"/>
        <w:left w:val="none" w:sz="0" w:space="0" w:color="auto"/>
        <w:bottom w:val="none" w:sz="0" w:space="0" w:color="auto"/>
        <w:right w:val="none" w:sz="0" w:space="0" w:color="auto"/>
      </w:divBdr>
    </w:div>
    <w:div w:id="871768816">
      <w:bodyDiv w:val="1"/>
      <w:marLeft w:val="0"/>
      <w:marRight w:val="0"/>
      <w:marTop w:val="0"/>
      <w:marBottom w:val="0"/>
      <w:divBdr>
        <w:top w:val="none" w:sz="0" w:space="0" w:color="auto"/>
        <w:left w:val="none" w:sz="0" w:space="0" w:color="auto"/>
        <w:bottom w:val="none" w:sz="0" w:space="0" w:color="auto"/>
        <w:right w:val="none" w:sz="0" w:space="0" w:color="auto"/>
      </w:divBdr>
    </w:div>
    <w:div w:id="886916535">
      <w:bodyDiv w:val="1"/>
      <w:marLeft w:val="0"/>
      <w:marRight w:val="0"/>
      <w:marTop w:val="0"/>
      <w:marBottom w:val="0"/>
      <w:divBdr>
        <w:top w:val="none" w:sz="0" w:space="0" w:color="auto"/>
        <w:left w:val="none" w:sz="0" w:space="0" w:color="auto"/>
        <w:bottom w:val="none" w:sz="0" w:space="0" w:color="auto"/>
        <w:right w:val="none" w:sz="0" w:space="0" w:color="auto"/>
      </w:divBdr>
    </w:div>
    <w:div w:id="945385793">
      <w:bodyDiv w:val="1"/>
      <w:marLeft w:val="0"/>
      <w:marRight w:val="0"/>
      <w:marTop w:val="0"/>
      <w:marBottom w:val="0"/>
      <w:divBdr>
        <w:top w:val="none" w:sz="0" w:space="0" w:color="auto"/>
        <w:left w:val="none" w:sz="0" w:space="0" w:color="auto"/>
        <w:bottom w:val="none" w:sz="0" w:space="0" w:color="auto"/>
        <w:right w:val="none" w:sz="0" w:space="0" w:color="auto"/>
      </w:divBdr>
    </w:div>
    <w:div w:id="1003046004">
      <w:bodyDiv w:val="1"/>
      <w:marLeft w:val="0"/>
      <w:marRight w:val="0"/>
      <w:marTop w:val="0"/>
      <w:marBottom w:val="0"/>
      <w:divBdr>
        <w:top w:val="none" w:sz="0" w:space="0" w:color="auto"/>
        <w:left w:val="none" w:sz="0" w:space="0" w:color="auto"/>
        <w:bottom w:val="none" w:sz="0" w:space="0" w:color="auto"/>
        <w:right w:val="none" w:sz="0" w:space="0" w:color="auto"/>
      </w:divBdr>
    </w:div>
    <w:div w:id="1113861828">
      <w:bodyDiv w:val="1"/>
      <w:marLeft w:val="0"/>
      <w:marRight w:val="0"/>
      <w:marTop w:val="0"/>
      <w:marBottom w:val="0"/>
      <w:divBdr>
        <w:top w:val="none" w:sz="0" w:space="0" w:color="auto"/>
        <w:left w:val="none" w:sz="0" w:space="0" w:color="auto"/>
        <w:bottom w:val="none" w:sz="0" w:space="0" w:color="auto"/>
        <w:right w:val="none" w:sz="0" w:space="0" w:color="auto"/>
      </w:divBdr>
    </w:div>
    <w:div w:id="1159542187">
      <w:bodyDiv w:val="1"/>
      <w:marLeft w:val="0"/>
      <w:marRight w:val="0"/>
      <w:marTop w:val="0"/>
      <w:marBottom w:val="0"/>
      <w:divBdr>
        <w:top w:val="none" w:sz="0" w:space="0" w:color="auto"/>
        <w:left w:val="none" w:sz="0" w:space="0" w:color="auto"/>
        <w:bottom w:val="none" w:sz="0" w:space="0" w:color="auto"/>
        <w:right w:val="none" w:sz="0" w:space="0" w:color="auto"/>
      </w:divBdr>
    </w:div>
    <w:div w:id="1179079872">
      <w:bodyDiv w:val="1"/>
      <w:marLeft w:val="0"/>
      <w:marRight w:val="0"/>
      <w:marTop w:val="0"/>
      <w:marBottom w:val="0"/>
      <w:divBdr>
        <w:top w:val="none" w:sz="0" w:space="0" w:color="auto"/>
        <w:left w:val="none" w:sz="0" w:space="0" w:color="auto"/>
        <w:bottom w:val="none" w:sz="0" w:space="0" w:color="auto"/>
        <w:right w:val="none" w:sz="0" w:space="0" w:color="auto"/>
      </w:divBdr>
    </w:div>
    <w:div w:id="1215461750">
      <w:bodyDiv w:val="1"/>
      <w:marLeft w:val="0"/>
      <w:marRight w:val="0"/>
      <w:marTop w:val="0"/>
      <w:marBottom w:val="0"/>
      <w:divBdr>
        <w:top w:val="none" w:sz="0" w:space="0" w:color="auto"/>
        <w:left w:val="none" w:sz="0" w:space="0" w:color="auto"/>
        <w:bottom w:val="none" w:sz="0" w:space="0" w:color="auto"/>
        <w:right w:val="none" w:sz="0" w:space="0" w:color="auto"/>
      </w:divBdr>
    </w:div>
    <w:div w:id="1313752048">
      <w:bodyDiv w:val="1"/>
      <w:marLeft w:val="0"/>
      <w:marRight w:val="0"/>
      <w:marTop w:val="0"/>
      <w:marBottom w:val="0"/>
      <w:divBdr>
        <w:top w:val="none" w:sz="0" w:space="0" w:color="auto"/>
        <w:left w:val="none" w:sz="0" w:space="0" w:color="auto"/>
        <w:bottom w:val="none" w:sz="0" w:space="0" w:color="auto"/>
        <w:right w:val="none" w:sz="0" w:space="0" w:color="auto"/>
      </w:divBdr>
    </w:div>
    <w:div w:id="1437096346">
      <w:bodyDiv w:val="1"/>
      <w:marLeft w:val="0"/>
      <w:marRight w:val="0"/>
      <w:marTop w:val="0"/>
      <w:marBottom w:val="0"/>
      <w:divBdr>
        <w:top w:val="none" w:sz="0" w:space="0" w:color="auto"/>
        <w:left w:val="none" w:sz="0" w:space="0" w:color="auto"/>
        <w:bottom w:val="none" w:sz="0" w:space="0" w:color="auto"/>
        <w:right w:val="none" w:sz="0" w:space="0" w:color="auto"/>
      </w:divBdr>
    </w:div>
    <w:div w:id="1461847565">
      <w:bodyDiv w:val="1"/>
      <w:marLeft w:val="0"/>
      <w:marRight w:val="0"/>
      <w:marTop w:val="0"/>
      <w:marBottom w:val="0"/>
      <w:divBdr>
        <w:top w:val="none" w:sz="0" w:space="0" w:color="auto"/>
        <w:left w:val="none" w:sz="0" w:space="0" w:color="auto"/>
        <w:bottom w:val="none" w:sz="0" w:space="0" w:color="auto"/>
        <w:right w:val="none" w:sz="0" w:space="0" w:color="auto"/>
      </w:divBdr>
    </w:div>
    <w:div w:id="1463499904">
      <w:bodyDiv w:val="1"/>
      <w:marLeft w:val="0"/>
      <w:marRight w:val="0"/>
      <w:marTop w:val="0"/>
      <w:marBottom w:val="0"/>
      <w:divBdr>
        <w:top w:val="none" w:sz="0" w:space="0" w:color="auto"/>
        <w:left w:val="none" w:sz="0" w:space="0" w:color="auto"/>
        <w:bottom w:val="none" w:sz="0" w:space="0" w:color="auto"/>
        <w:right w:val="none" w:sz="0" w:space="0" w:color="auto"/>
      </w:divBdr>
    </w:div>
    <w:div w:id="1510095558">
      <w:bodyDiv w:val="1"/>
      <w:marLeft w:val="0"/>
      <w:marRight w:val="0"/>
      <w:marTop w:val="0"/>
      <w:marBottom w:val="0"/>
      <w:divBdr>
        <w:top w:val="none" w:sz="0" w:space="0" w:color="auto"/>
        <w:left w:val="none" w:sz="0" w:space="0" w:color="auto"/>
        <w:bottom w:val="none" w:sz="0" w:space="0" w:color="auto"/>
        <w:right w:val="none" w:sz="0" w:space="0" w:color="auto"/>
      </w:divBdr>
    </w:div>
    <w:div w:id="1657800029">
      <w:bodyDiv w:val="1"/>
      <w:marLeft w:val="0"/>
      <w:marRight w:val="0"/>
      <w:marTop w:val="0"/>
      <w:marBottom w:val="0"/>
      <w:divBdr>
        <w:top w:val="none" w:sz="0" w:space="0" w:color="auto"/>
        <w:left w:val="none" w:sz="0" w:space="0" w:color="auto"/>
        <w:bottom w:val="none" w:sz="0" w:space="0" w:color="auto"/>
        <w:right w:val="none" w:sz="0" w:space="0" w:color="auto"/>
      </w:divBdr>
    </w:div>
    <w:div w:id="1668247825">
      <w:bodyDiv w:val="1"/>
      <w:marLeft w:val="0"/>
      <w:marRight w:val="0"/>
      <w:marTop w:val="0"/>
      <w:marBottom w:val="0"/>
      <w:divBdr>
        <w:top w:val="none" w:sz="0" w:space="0" w:color="auto"/>
        <w:left w:val="none" w:sz="0" w:space="0" w:color="auto"/>
        <w:bottom w:val="none" w:sz="0" w:space="0" w:color="auto"/>
        <w:right w:val="none" w:sz="0" w:space="0" w:color="auto"/>
      </w:divBdr>
    </w:div>
    <w:div w:id="1743596707">
      <w:bodyDiv w:val="1"/>
      <w:marLeft w:val="0"/>
      <w:marRight w:val="0"/>
      <w:marTop w:val="0"/>
      <w:marBottom w:val="0"/>
      <w:divBdr>
        <w:top w:val="none" w:sz="0" w:space="0" w:color="auto"/>
        <w:left w:val="none" w:sz="0" w:space="0" w:color="auto"/>
        <w:bottom w:val="none" w:sz="0" w:space="0" w:color="auto"/>
        <w:right w:val="none" w:sz="0" w:space="0" w:color="auto"/>
      </w:divBdr>
    </w:div>
    <w:div w:id="1745294335">
      <w:bodyDiv w:val="1"/>
      <w:marLeft w:val="0"/>
      <w:marRight w:val="0"/>
      <w:marTop w:val="0"/>
      <w:marBottom w:val="0"/>
      <w:divBdr>
        <w:top w:val="none" w:sz="0" w:space="0" w:color="auto"/>
        <w:left w:val="none" w:sz="0" w:space="0" w:color="auto"/>
        <w:bottom w:val="none" w:sz="0" w:space="0" w:color="auto"/>
        <w:right w:val="none" w:sz="0" w:space="0" w:color="auto"/>
      </w:divBdr>
    </w:div>
    <w:div w:id="1752695569">
      <w:bodyDiv w:val="1"/>
      <w:marLeft w:val="0"/>
      <w:marRight w:val="0"/>
      <w:marTop w:val="0"/>
      <w:marBottom w:val="0"/>
      <w:divBdr>
        <w:top w:val="none" w:sz="0" w:space="0" w:color="auto"/>
        <w:left w:val="none" w:sz="0" w:space="0" w:color="auto"/>
        <w:bottom w:val="none" w:sz="0" w:space="0" w:color="auto"/>
        <w:right w:val="none" w:sz="0" w:space="0" w:color="auto"/>
      </w:divBdr>
    </w:div>
    <w:div w:id="1779829655">
      <w:bodyDiv w:val="1"/>
      <w:marLeft w:val="0"/>
      <w:marRight w:val="0"/>
      <w:marTop w:val="0"/>
      <w:marBottom w:val="0"/>
      <w:divBdr>
        <w:top w:val="none" w:sz="0" w:space="0" w:color="auto"/>
        <w:left w:val="none" w:sz="0" w:space="0" w:color="auto"/>
        <w:bottom w:val="none" w:sz="0" w:space="0" w:color="auto"/>
        <w:right w:val="none" w:sz="0" w:space="0" w:color="auto"/>
      </w:divBdr>
    </w:div>
    <w:div w:id="1885219129">
      <w:bodyDiv w:val="1"/>
      <w:marLeft w:val="0"/>
      <w:marRight w:val="0"/>
      <w:marTop w:val="0"/>
      <w:marBottom w:val="0"/>
      <w:divBdr>
        <w:top w:val="none" w:sz="0" w:space="0" w:color="auto"/>
        <w:left w:val="none" w:sz="0" w:space="0" w:color="auto"/>
        <w:bottom w:val="none" w:sz="0" w:space="0" w:color="auto"/>
        <w:right w:val="none" w:sz="0" w:space="0" w:color="auto"/>
      </w:divBdr>
    </w:div>
    <w:div w:id="1923101789">
      <w:bodyDiv w:val="1"/>
      <w:marLeft w:val="0"/>
      <w:marRight w:val="0"/>
      <w:marTop w:val="0"/>
      <w:marBottom w:val="0"/>
      <w:divBdr>
        <w:top w:val="none" w:sz="0" w:space="0" w:color="auto"/>
        <w:left w:val="none" w:sz="0" w:space="0" w:color="auto"/>
        <w:bottom w:val="none" w:sz="0" w:space="0" w:color="auto"/>
        <w:right w:val="none" w:sz="0" w:space="0" w:color="auto"/>
      </w:divBdr>
    </w:div>
    <w:div w:id="2012177618">
      <w:bodyDiv w:val="1"/>
      <w:marLeft w:val="0"/>
      <w:marRight w:val="0"/>
      <w:marTop w:val="0"/>
      <w:marBottom w:val="0"/>
      <w:divBdr>
        <w:top w:val="none" w:sz="0" w:space="0" w:color="auto"/>
        <w:left w:val="none" w:sz="0" w:space="0" w:color="auto"/>
        <w:bottom w:val="none" w:sz="0" w:space="0" w:color="auto"/>
        <w:right w:val="none" w:sz="0" w:space="0" w:color="auto"/>
      </w:divBdr>
    </w:div>
    <w:div w:id="2017883283">
      <w:bodyDiv w:val="1"/>
      <w:marLeft w:val="0"/>
      <w:marRight w:val="0"/>
      <w:marTop w:val="0"/>
      <w:marBottom w:val="0"/>
      <w:divBdr>
        <w:top w:val="none" w:sz="0" w:space="0" w:color="auto"/>
        <w:left w:val="none" w:sz="0" w:space="0" w:color="auto"/>
        <w:bottom w:val="none" w:sz="0" w:space="0" w:color="auto"/>
        <w:right w:val="none" w:sz="0" w:space="0" w:color="auto"/>
      </w:divBdr>
    </w:div>
    <w:div w:id="2072078253">
      <w:bodyDiv w:val="1"/>
      <w:marLeft w:val="0"/>
      <w:marRight w:val="0"/>
      <w:marTop w:val="0"/>
      <w:marBottom w:val="0"/>
      <w:divBdr>
        <w:top w:val="none" w:sz="0" w:space="0" w:color="auto"/>
        <w:left w:val="none" w:sz="0" w:space="0" w:color="auto"/>
        <w:bottom w:val="none" w:sz="0" w:space="0" w:color="auto"/>
        <w:right w:val="none" w:sz="0" w:space="0" w:color="auto"/>
      </w:divBdr>
    </w:div>
    <w:div w:id="2072845219">
      <w:bodyDiv w:val="1"/>
      <w:marLeft w:val="0"/>
      <w:marRight w:val="0"/>
      <w:marTop w:val="0"/>
      <w:marBottom w:val="0"/>
      <w:divBdr>
        <w:top w:val="none" w:sz="0" w:space="0" w:color="auto"/>
        <w:left w:val="none" w:sz="0" w:space="0" w:color="auto"/>
        <w:bottom w:val="none" w:sz="0" w:space="0" w:color="auto"/>
        <w:right w:val="none" w:sz="0" w:space="0" w:color="auto"/>
      </w:divBdr>
    </w:div>
    <w:div w:id="2079009458">
      <w:bodyDiv w:val="1"/>
      <w:marLeft w:val="0"/>
      <w:marRight w:val="0"/>
      <w:marTop w:val="0"/>
      <w:marBottom w:val="0"/>
      <w:divBdr>
        <w:top w:val="none" w:sz="0" w:space="0" w:color="auto"/>
        <w:left w:val="none" w:sz="0" w:space="0" w:color="auto"/>
        <w:bottom w:val="none" w:sz="0" w:space="0" w:color="auto"/>
        <w:right w:val="none" w:sz="0" w:space="0" w:color="auto"/>
      </w:divBdr>
    </w:div>
    <w:div w:id="2085949872">
      <w:bodyDiv w:val="1"/>
      <w:marLeft w:val="0"/>
      <w:marRight w:val="0"/>
      <w:marTop w:val="0"/>
      <w:marBottom w:val="0"/>
      <w:divBdr>
        <w:top w:val="none" w:sz="0" w:space="0" w:color="auto"/>
        <w:left w:val="none" w:sz="0" w:space="0" w:color="auto"/>
        <w:bottom w:val="none" w:sz="0" w:space="0" w:color="auto"/>
        <w:right w:val="none" w:sz="0" w:space="0" w:color="auto"/>
      </w:divBdr>
    </w:div>
    <w:div w:id="2088771456">
      <w:bodyDiv w:val="1"/>
      <w:marLeft w:val="0"/>
      <w:marRight w:val="0"/>
      <w:marTop w:val="0"/>
      <w:marBottom w:val="0"/>
      <w:divBdr>
        <w:top w:val="none" w:sz="0" w:space="0" w:color="auto"/>
        <w:left w:val="none" w:sz="0" w:space="0" w:color="auto"/>
        <w:bottom w:val="none" w:sz="0" w:space="0" w:color="auto"/>
        <w:right w:val="none" w:sz="0" w:space="0" w:color="auto"/>
      </w:divBdr>
    </w:div>
    <w:div w:id="2095591207">
      <w:bodyDiv w:val="1"/>
      <w:marLeft w:val="0"/>
      <w:marRight w:val="0"/>
      <w:marTop w:val="0"/>
      <w:marBottom w:val="0"/>
      <w:divBdr>
        <w:top w:val="none" w:sz="0" w:space="0" w:color="auto"/>
        <w:left w:val="none" w:sz="0" w:space="0" w:color="auto"/>
        <w:bottom w:val="none" w:sz="0" w:space="0" w:color="auto"/>
        <w:right w:val="none" w:sz="0" w:space="0" w:color="auto"/>
      </w:divBdr>
    </w:div>
    <w:div w:id="2096855514">
      <w:bodyDiv w:val="1"/>
      <w:marLeft w:val="0"/>
      <w:marRight w:val="0"/>
      <w:marTop w:val="0"/>
      <w:marBottom w:val="0"/>
      <w:divBdr>
        <w:top w:val="none" w:sz="0" w:space="0" w:color="auto"/>
        <w:left w:val="none" w:sz="0" w:space="0" w:color="auto"/>
        <w:bottom w:val="none" w:sz="0" w:space="0" w:color="auto"/>
        <w:right w:val="none" w:sz="0" w:space="0" w:color="auto"/>
      </w:divBdr>
    </w:div>
    <w:div w:id="2110343455">
      <w:bodyDiv w:val="1"/>
      <w:marLeft w:val="0"/>
      <w:marRight w:val="0"/>
      <w:marTop w:val="0"/>
      <w:marBottom w:val="0"/>
      <w:divBdr>
        <w:top w:val="none" w:sz="0" w:space="0" w:color="auto"/>
        <w:left w:val="none" w:sz="0" w:space="0" w:color="auto"/>
        <w:bottom w:val="none" w:sz="0" w:space="0" w:color="auto"/>
        <w:right w:val="none" w:sz="0" w:space="0" w:color="auto"/>
      </w:divBdr>
    </w:div>
    <w:div w:id="2115206841">
      <w:bodyDiv w:val="1"/>
      <w:marLeft w:val="0"/>
      <w:marRight w:val="0"/>
      <w:marTop w:val="0"/>
      <w:marBottom w:val="0"/>
      <w:divBdr>
        <w:top w:val="none" w:sz="0" w:space="0" w:color="auto"/>
        <w:left w:val="none" w:sz="0" w:space="0" w:color="auto"/>
        <w:bottom w:val="none" w:sz="0" w:space="0" w:color="auto"/>
        <w:right w:val="none" w:sz="0" w:space="0" w:color="auto"/>
      </w:divBdr>
    </w:div>
    <w:div w:id="21420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 Yeon Kim</dc:creator>
  <cp:lastModifiedBy>GaHee Kim</cp:lastModifiedBy>
  <cp:revision>5</cp:revision>
  <dcterms:created xsi:type="dcterms:W3CDTF">2023-03-22T00:17:00Z</dcterms:created>
  <dcterms:modified xsi:type="dcterms:W3CDTF">2023-03-22T04:32:00Z</dcterms:modified>
</cp:coreProperties>
</file>