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4D2F" w14:textId="77777777" w:rsidR="002627CD" w:rsidRDefault="002627CD" w:rsidP="002627C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>202</w:t>
      </w:r>
      <w:r>
        <w:rPr>
          <w:rFonts w:asciiTheme="minorEastAsia" w:hAnsiTheme="minorEastAsia"/>
          <w:b/>
          <w:bCs/>
          <w:spacing w:val="-2"/>
          <w:sz w:val="28"/>
          <w:szCs w:val="28"/>
        </w:rPr>
        <w:t>3</w:t>
      </w: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pacing w:val="-2"/>
          <w:sz w:val="28"/>
          <w:szCs w:val="28"/>
        </w:rPr>
        <w:t>글로벌 바이오 인력양성허브 교육사업</w:t>
      </w:r>
    </w:p>
    <w:p w14:paraId="1650E483" w14:textId="7BC2A4A3" w:rsidR="002627CD" w:rsidRDefault="002627CD" w:rsidP="002627C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1E1A96">
        <w:rPr>
          <w:rFonts w:asciiTheme="minorEastAsia" w:hAnsiTheme="minorEastAsia" w:hint="eastAsia"/>
          <w:b/>
          <w:bCs/>
          <w:spacing w:val="-2"/>
          <w:sz w:val="28"/>
          <w:szCs w:val="28"/>
        </w:rPr>
        <w:t>백신·바이오의약품 개발 및 생산 입문(기본)과정</w:t>
      </w:r>
      <w:r>
        <w:rPr>
          <w:rFonts w:asciiTheme="minorEastAsia" w:hAnsiTheme="minorEastAsia" w:hint="eastAsia"/>
          <w:b/>
          <w:bCs/>
          <w:spacing w:val="-2"/>
          <w:sz w:val="28"/>
          <w:szCs w:val="28"/>
        </w:rPr>
        <w:t xml:space="preserve"> </w:t>
      </w:r>
      <w:r w:rsidR="00624542">
        <w:rPr>
          <w:rFonts w:asciiTheme="minorEastAsia" w:hAnsiTheme="minorEastAsia" w:hint="eastAsia"/>
          <w:b/>
          <w:bCs/>
          <w:spacing w:val="-2"/>
          <w:sz w:val="28"/>
          <w:szCs w:val="28"/>
        </w:rPr>
        <w:t xml:space="preserve">강의장 </w:t>
      </w:r>
      <w:r w:rsidR="00FF7F8A">
        <w:rPr>
          <w:rFonts w:asciiTheme="minorEastAsia" w:hAnsiTheme="minorEastAsia" w:hint="eastAsia"/>
          <w:b/>
          <w:bCs/>
          <w:spacing w:val="-2"/>
          <w:sz w:val="28"/>
          <w:szCs w:val="28"/>
        </w:rPr>
        <w:t>계약 요청서</w:t>
      </w:r>
    </w:p>
    <w:p w14:paraId="385B2060" w14:textId="77777777" w:rsidR="002627CD" w:rsidRPr="00223C46" w:rsidRDefault="002627CD" w:rsidP="002627C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</w:p>
    <w:p w14:paraId="1AF5D1DA" w14:textId="77777777" w:rsidR="002627CD" w:rsidRPr="00A27117" w:rsidRDefault="002627CD" w:rsidP="002627CD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용역 </w:t>
      </w:r>
      <w:r w:rsidRPr="00A27117">
        <w:rPr>
          <w:rFonts w:asciiTheme="minorEastAsia" w:eastAsiaTheme="minorEastAsia" w:hAnsiTheme="minorEastAsia" w:hint="eastAsia"/>
          <w:b/>
          <w:bCs/>
        </w:rPr>
        <w:t>개</w:t>
      </w:r>
      <w:r>
        <w:rPr>
          <w:rFonts w:asciiTheme="minorEastAsia" w:eastAsiaTheme="minorEastAsia" w:hAnsiTheme="minorEastAsia" w:hint="eastAsia"/>
          <w:b/>
          <w:bCs/>
        </w:rPr>
        <w:t>요(안)</w:t>
      </w:r>
    </w:p>
    <w:p w14:paraId="63805CE7" w14:textId="77777777" w:rsidR="002627CD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사업</w:t>
      </w:r>
      <w:r w:rsidRPr="00A27117">
        <w:rPr>
          <w:rFonts w:asciiTheme="minorEastAsia" w:eastAsiaTheme="minorEastAsia" w:hAnsiTheme="minorEastAsia" w:hint="eastAsia"/>
        </w:rPr>
        <w:t>명:</w:t>
      </w:r>
      <w:r w:rsidRPr="00A27117">
        <w:rPr>
          <w:rFonts w:asciiTheme="minorEastAsia" w:eastAsiaTheme="minorEastAsia" w:hAnsiTheme="minorEastAsia"/>
        </w:rPr>
        <w:t xml:space="preserve"> 202</w:t>
      </w:r>
      <w:r>
        <w:rPr>
          <w:rFonts w:asciiTheme="minorEastAsia" w:eastAsiaTheme="minorEastAsia" w:hAnsiTheme="minorEastAsia"/>
        </w:rPr>
        <w:t>3</w:t>
      </w:r>
      <w:r w:rsidRPr="00A27117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>Global Training Hub for Biomanufacturing (GTH-B)</w:t>
      </w:r>
    </w:p>
    <w:p w14:paraId="4E78F969" w14:textId="77777777" w:rsidR="002627CD" w:rsidRDefault="002627CD" w:rsidP="002627CD">
      <w:pPr>
        <w:pStyle w:val="a"/>
        <w:ind w:left="144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- </w:t>
      </w:r>
      <w:r>
        <w:rPr>
          <w:rFonts w:asciiTheme="minorEastAsia" w:eastAsiaTheme="minorEastAsia" w:hAnsiTheme="minorEastAsia" w:hint="eastAsia"/>
        </w:rPr>
        <w:t>글로벌 바이오 인력양성허브 교육사업</w:t>
      </w:r>
    </w:p>
    <w:p w14:paraId="120515C7" w14:textId="77777777" w:rsidR="002627CD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용역기간: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계약 체결일로부터</w:t>
      </w:r>
      <w:r>
        <w:rPr>
          <w:rFonts w:asciiTheme="minorEastAsia" w:eastAsiaTheme="minorEastAsia" w:hAnsiTheme="minorEastAsia"/>
        </w:rPr>
        <w:t xml:space="preserve"> 2023</w:t>
      </w:r>
      <w:r>
        <w:rPr>
          <w:rFonts w:asciiTheme="minorEastAsia" w:eastAsiaTheme="minorEastAsia" w:hAnsiTheme="minorEastAsia" w:hint="eastAsia"/>
        </w:rPr>
        <w:t xml:space="preserve">년 </w:t>
      </w:r>
      <w:r>
        <w:rPr>
          <w:rFonts w:asciiTheme="minorEastAsia" w:eastAsiaTheme="minorEastAsia" w:hAnsiTheme="minorEastAsia"/>
        </w:rPr>
        <w:t>7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31</w:t>
      </w:r>
      <w:r>
        <w:rPr>
          <w:rFonts w:asciiTheme="minorEastAsia" w:eastAsiaTheme="minorEastAsia" w:hAnsiTheme="minorEastAsia" w:hint="eastAsia"/>
        </w:rPr>
        <w:t>일까지</w:t>
      </w:r>
    </w:p>
    <w:p w14:paraId="68212498" w14:textId="6A99C7A1" w:rsidR="002627CD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용역내용: </w:t>
      </w:r>
      <w:r w:rsidRPr="00751B73">
        <w:rPr>
          <w:rFonts w:asciiTheme="minorEastAsia" w:eastAsiaTheme="minorEastAsia" w:hAnsiTheme="minorEastAsia" w:hint="eastAsia"/>
          <w:highlight w:val="yellow"/>
        </w:rPr>
        <w:t>백신·</w:t>
      </w:r>
      <w:r w:rsidRPr="007F0606">
        <w:rPr>
          <w:rFonts w:asciiTheme="minorEastAsia" w:eastAsiaTheme="minorEastAsia" w:hAnsiTheme="minorEastAsia" w:hint="eastAsia"/>
          <w:highlight w:val="yellow"/>
        </w:rPr>
        <w:t xml:space="preserve">바이오의약품 </w:t>
      </w:r>
      <w:r w:rsidR="007F0606" w:rsidRPr="007F0606">
        <w:rPr>
          <w:rFonts w:asciiTheme="minorEastAsia" w:eastAsiaTheme="minorEastAsia" w:hAnsiTheme="minorEastAsia" w:hint="eastAsia"/>
          <w:highlight w:val="yellow"/>
        </w:rPr>
        <w:t>생산 입문(기본)</w:t>
      </w:r>
      <w:r w:rsidR="007F0606" w:rsidRPr="000B26C9">
        <w:rPr>
          <w:rFonts w:asciiTheme="minorEastAsia" w:eastAsiaTheme="minorEastAsia" w:hAnsiTheme="minorEastAsia" w:hint="eastAsia"/>
          <w:highlight w:val="yellow"/>
        </w:rPr>
        <w:t xml:space="preserve">과정 </w:t>
      </w:r>
      <w:r w:rsidRPr="000B26C9">
        <w:rPr>
          <w:rFonts w:asciiTheme="minorEastAsia" w:eastAsiaTheme="minorEastAsia" w:hAnsiTheme="minorEastAsia" w:hint="eastAsia"/>
          <w:highlight w:val="yellow"/>
        </w:rPr>
        <w:t xml:space="preserve">오프라인 </w:t>
      </w:r>
      <w:r w:rsidR="000B26C9" w:rsidRPr="000B26C9">
        <w:rPr>
          <w:rFonts w:asciiTheme="minorEastAsia" w:eastAsiaTheme="minorEastAsia" w:hAnsiTheme="minorEastAsia" w:hint="eastAsia"/>
          <w:highlight w:val="yellow"/>
        </w:rPr>
        <w:t>교육 장소 대관 및 서비스 계약</w:t>
      </w:r>
    </w:p>
    <w:p w14:paraId="5A85C8FD" w14:textId="77777777" w:rsidR="002627CD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교육개요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77"/>
        <w:gridCol w:w="7633"/>
      </w:tblGrid>
      <w:tr w:rsidR="002627CD" w14:paraId="6CE5D2D4" w14:textId="77777777" w:rsidTr="00161A8A">
        <w:trPr>
          <w:trHeight w:val="121"/>
        </w:trPr>
        <w:tc>
          <w:tcPr>
            <w:tcW w:w="1177" w:type="dxa"/>
            <w:shd w:val="clear" w:color="auto" w:fill="D0CECE" w:themeFill="background2" w:themeFillShade="E6"/>
            <w:vAlign w:val="center"/>
          </w:tcPr>
          <w:p w14:paraId="597C6FB8" w14:textId="77777777" w:rsidR="002627CD" w:rsidRPr="000E18B4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구분</w:t>
            </w:r>
          </w:p>
        </w:tc>
        <w:tc>
          <w:tcPr>
            <w:tcW w:w="7633" w:type="dxa"/>
            <w:shd w:val="clear" w:color="auto" w:fill="D0CECE" w:themeFill="background2" w:themeFillShade="E6"/>
            <w:vAlign w:val="center"/>
          </w:tcPr>
          <w:p w14:paraId="15D6CF92" w14:textId="77777777" w:rsidR="002627CD" w:rsidRPr="000E18B4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내용</w:t>
            </w:r>
          </w:p>
        </w:tc>
      </w:tr>
      <w:tr w:rsidR="002627CD" w14:paraId="64D7C012" w14:textId="77777777" w:rsidTr="00161A8A">
        <w:trPr>
          <w:trHeight w:val="845"/>
        </w:trPr>
        <w:tc>
          <w:tcPr>
            <w:tcW w:w="1177" w:type="dxa"/>
            <w:vAlign w:val="center"/>
          </w:tcPr>
          <w:p w14:paraId="47D5F119" w14:textId="77777777" w:rsidR="002627CD" w:rsidRPr="000E18B4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교육명</w:t>
            </w:r>
          </w:p>
        </w:tc>
        <w:tc>
          <w:tcPr>
            <w:tcW w:w="7633" w:type="dxa"/>
            <w:vAlign w:val="center"/>
          </w:tcPr>
          <w:p w14:paraId="758F1D14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Introductory Course for Biologics Development and Manufacturing</w:t>
            </w:r>
          </w:p>
          <w:p w14:paraId="0E5B6FAC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836B28">
              <w:rPr>
                <w:rFonts w:asciiTheme="minorEastAsia" w:eastAsiaTheme="minorEastAsia" w:hAnsiTheme="minorEastAsia" w:hint="eastAsia"/>
              </w:rPr>
              <w:t>백신·바이오의약품 개발 및 생산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36B28">
              <w:rPr>
                <w:rFonts w:asciiTheme="minorEastAsia" w:eastAsiaTheme="minorEastAsia" w:hAnsiTheme="minorEastAsia" w:hint="eastAsia"/>
              </w:rPr>
              <w:t>입문(기본)과정</w:t>
            </w:r>
          </w:p>
        </w:tc>
      </w:tr>
      <w:tr w:rsidR="002627CD" w14:paraId="542868D7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43F06148" w14:textId="77777777" w:rsidR="002627CD" w:rsidRPr="000E18B4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교육일시</w:t>
            </w:r>
          </w:p>
        </w:tc>
        <w:tc>
          <w:tcPr>
            <w:tcW w:w="7633" w:type="dxa"/>
            <w:vAlign w:val="center"/>
          </w:tcPr>
          <w:p w14:paraId="77D0F2D3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2023</w:t>
            </w:r>
            <w:r>
              <w:rPr>
                <w:rFonts w:asciiTheme="minorEastAsia" w:eastAsiaTheme="minorEastAsia" w:hAnsiTheme="minorEastAsia" w:hint="eastAsia"/>
              </w:rPr>
              <w:t xml:space="preserve">년 </w:t>
            </w:r>
            <w:r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 xml:space="preserve">월 </w:t>
            </w:r>
            <w:r>
              <w:rPr>
                <w:rFonts w:asciiTheme="minorEastAsia" w:eastAsiaTheme="minorEastAsia" w:hAnsiTheme="minorEastAsia"/>
              </w:rPr>
              <w:t>19</w:t>
            </w:r>
            <w:r>
              <w:rPr>
                <w:rFonts w:asciiTheme="minorEastAsia" w:eastAsiaTheme="minorEastAsia" w:hAnsiTheme="minorEastAsia" w:hint="eastAsia"/>
              </w:rPr>
              <w:t xml:space="preserve">일 </w:t>
            </w:r>
            <w:r>
              <w:rPr>
                <w:rFonts w:asciiTheme="minorEastAsia" w:eastAsiaTheme="minorEastAsia" w:hAnsiTheme="minorEastAsia"/>
              </w:rPr>
              <w:t>~ 30</w:t>
            </w:r>
            <w:r>
              <w:rPr>
                <w:rFonts w:asciiTheme="minorEastAsia" w:eastAsiaTheme="minorEastAsia" w:hAnsiTheme="minorEastAsia" w:hint="eastAsia"/>
              </w:rPr>
              <w:t>일</w:t>
            </w:r>
          </w:p>
          <w:p w14:paraId="26008988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총 2주 과정,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주말 제외</w:t>
            </w:r>
          </w:p>
          <w:p w14:paraId="7DA8EA10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운영 상황에 따라 일정 변동이 있을 수 있음</w:t>
            </w:r>
          </w:p>
        </w:tc>
      </w:tr>
      <w:tr w:rsidR="002627CD" w14:paraId="785AA9B0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2D4AD1DB" w14:textId="77777777" w:rsidR="002627CD" w:rsidRPr="000E18B4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bookmarkStart w:id="0" w:name="_Hlk123574845"/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교육장소</w:t>
            </w:r>
          </w:p>
        </w:tc>
        <w:tc>
          <w:tcPr>
            <w:tcW w:w="7633" w:type="dxa"/>
            <w:vAlign w:val="center"/>
          </w:tcPr>
          <w:p w14:paraId="2A61788E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서울 및 수도권 내 장소</w:t>
            </w:r>
          </w:p>
        </w:tc>
      </w:tr>
      <w:tr w:rsidR="002627CD" w14:paraId="4D0D3826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492CB76D" w14:textId="77777777" w:rsidR="002627CD" w:rsidRPr="000E18B4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교육형태</w:t>
            </w:r>
          </w:p>
        </w:tc>
        <w:tc>
          <w:tcPr>
            <w:tcW w:w="7633" w:type="dxa"/>
            <w:vAlign w:val="center"/>
          </w:tcPr>
          <w:p w14:paraId="5385BF6A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집체교육</w:t>
            </w:r>
          </w:p>
        </w:tc>
      </w:tr>
      <w:tr w:rsidR="002627CD" w14:paraId="5DF31374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0F2FE033" w14:textId="77777777" w:rsidR="002627CD" w:rsidRPr="004C7D0D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공식언어</w:t>
            </w:r>
          </w:p>
        </w:tc>
        <w:tc>
          <w:tcPr>
            <w:tcW w:w="7633" w:type="dxa"/>
            <w:vAlign w:val="center"/>
          </w:tcPr>
          <w:p w14:paraId="3AB8C890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 w:rsidRPr="00F00158">
              <w:rPr>
                <w:rFonts w:asciiTheme="minorEastAsia" w:eastAsiaTheme="minorEastAsia" w:hAnsiTheme="minorEastAsia" w:hint="eastAsia"/>
                <w:color w:val="auto"/>
              </w:rPr>
              <w:t>영어</w:t>
            </w:r>
          </w:p>
        </w:tc>
      </w:tr>
      <w:tr w:rsidR="002627CD" w14:paraId="22CCB27B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513E2C7F" w14:textId="77777777" w:rsidR="002627CD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참가인원</w:t>
            </w:r>
          </w:p>
        </w:tc>
        <w:tc>
          <w:tcPr>
            <w:tcW w:w="7633" w:type="dxa"/>
            <w:vAlign w:val="center"/>
          </w:tcPr>
          <w:p w14:paraId="593DD86E" w14:textId="77777777" w:rsidR="002627CD" w:rsidRPr="00A27117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교육당 약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15</w:t>
            </w:r>
            <w:r w:rsidRPr="00A27117">
              <w:rPr>
                <w:rFonts w:asciiTheme="minorEastAsia" w:eastAsiaTheme="minorEastAsia" w:hAnsiTheme="minorEastAsia"/>
              </w:rPr>
              <w:t>0</w:t>
            </w:r>
            <w:r w:rsidRPr="00A27117">
              <w:rPr>
                <w:rFonts w:asciiTheme="minorEastAsia" w:eastAsiaTheme="minorEastAsia" w:hAnsiTheme="minorEastAsia" w:hint="eastAsia"/>
              </w:rPr>
              <w:t>명</w:t>
            </w:r>
          </w:p>
          <w:p w14:paraId="34A4DB10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국</w:t>
            </w:r>
            <w:r w:rsidRPr="00A27117">
              <w:rPr>
                <w:rFonts w:asciiTheme="minorEastAsia" w:eastAsiaTheme="minorEastAsia" w:hAnsiTheme="minorEastAsia" w:hint="eastAsia"/>
              </w:rPr>
              <w:t>외</w:t>
            </w:r>
            <w:r>
              <w:rPr>
                <w:rFonts w:asciiTheme="minorEastAsia" w:eastAsiaTheme="minorEastAsia" w:hAnsiTheme="minorEastAsia" w:hint="eastAsia"/>
              </w:rPr>
              <w:t xml:space="preserve"> 교육생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120</w:t>
            </w:r>
            <w:r w:rsidRPr="00A27117">
              <w:rPr>
                <w:rFonts w:asciiTheme="minorEastAsia" w:eastAsiaTheme="minorEastAsia" w:hAnsiTheme="minorEastAsia" w:hint="eastAsia"/>
              </w:rPr>
              <w:t>명,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국내</w:t>
            </w:r>
            <w:r>
              <w:rPr>
                <w:rFonts w:asciiTheme="minorEastAsia" w:eastAsiaTheme="minorEastAsia" w:hAnsiTheme="minorEastAsia" w:hint="eastAsia"/>
              </w:rPr>
              <w:t xml:space="preserve"> 교육생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3</w:t>
            </w:r>
            <w:r w:rsidRPr="00A27117">
              <w:rPr>
                <w:rFonts w:asciiTheme="minorEastAsia" w:eastAsiaTheme="minorEastAsia" w:hAnsiTheme="minorEastAsia"/>
              </w:rPr>
              <w:t>0</w:t>
            </w:r>
            <w:r w:rsidRPr="00A27117">
              <w:rPr>
                <w:rFonts w:asciiTheme="minorEastAsia" w:eastAsiaTheme="minorEastAsia" w:hAnsiTheme="minorEastAsia" w:hint="eastAsia"/>
              </w:rPr>
              <w:t>명</w:t>
            </w:r>
          </w:p>
          <w:p w14:paraId="3374CC41" w14:textId="77777777" w:rsidR="002627CD" w:rsidRPr="00505D85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 xml:space="preserve">이외 </w:t>
            </w:r>
            <w:r>
              <w:rPr>
                <w:rFonts w:asciiTheme="minorEastAsia" w:eastAsiaTheme="minorEastAsia" w:hAnsiTheme="minorEastAsia"/>
              </w:rPr>
              <w:t xml:space="preserve">IVI </w:t>
            </w:r>
            <w:r>
              <w:rPr>
                <w:rFonts w:asciiTheme="minorEastAsia" w:eastAsiaTheme="minorEastAsia" w:hAnsiTheme="minorEastAsia" w:hint="eastAsia"/>
              </w:rPr>
              <w:t>직원</w:t>
            </w:r>
            <w:r>
              <w:rPr>
                <w:rFonts w:asciiTheme="minorEastAsia" w:eastAsiaTheme="minorEastAsia" w:hAnsiTheme="minorEastAsia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</w:rPr>
              <w:t>강사진,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게스트,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현장 스태프 등 기타인원 약 </w:t>
            </w:r>
            <w:r>
              <w:rPr>
                <w:rFonts w:asciiTheme="minorEastAsia" w:eastAsiaTheme="minorEastAsia" w:hAnsiTheme="minor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명</w:t>
            </w:r>
          </w:p>
        </w:tc>
      </w:tr>
      <w:tr w:rsidR="002627CD" w14:paraId="4ED50C91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21E7DC7F" w14:textId="77777777" w:rsidR="002627CD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교육비</w:t>
            </w:r>
          </w:p>
        </w:tc>
        <w:tc>
          <w:tcPr>
            <w:tcW w:w="7633" w:type="dxa"/>
            <w:vAlign w:val="center"/>
          </w:tcPr>
          <w:p w14:paraId="5702B65F" w14:textId="77777777" w:rsidR="002627CD" w:rsidRPr="00626F7A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626F7A">
              <w:rPr>
                <w:rFonts w:asciiTheme="minorEastAsia" w:eastAsiaTheme="minorEastAsia" w:hAnsiTheme="minorEastAsia" w:hint="eastAsia"/>
                <w:color w:val="auto"/>
              </w:rPr>
              <w:t>무료</w:t>
            </w:r>
          </w:p>
          <w:p w14:paraId="1E1B4A3B" w14:textId="77777777" w:rsidR="002627CD" w:rsidRPr="00A27117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교육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운영과 관련하여 발생하는 숙박,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식사</w:t>
            </w:r>
            <w:r>
              <w:rPr>
                <w:rFonts w:asciiTheme="minorEastAsia" w:eastAsiaTheme="minorEastAsia" w:hAnsiTheme="minorEastAsia" w:hint="eastAsia"/>
              </w:rPr>
              <w:t>(일부 제외)</w:t>
            </w:r>
            <w:r w:rsidRPr="00A27117">
              <w:rPr>
                <w:rFonts w:asciiTheme="minorEastAsia" w:eastAsiaTheme="minorEastAsia" w:hAnsiTheme="minorEastAsia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</w:rPr>
              <w:t xml:space="preserve">현지 </w:t>
            </w:r>
            <w:r w:rsidRPr="00A27117">
              <w:rPr>
                <w:rFonts w:asciiTheme="minorEastAsia" w:eastAsiaTheme="minorEastAsia" w:hAnsiTheme="minorEastAsia" w:hint="eastAsia"/>
              </w:rPr>
              <w:t>교통,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학습 </w:t>
            </w:r>
            <w:r w:rsidRPr="00A27117">
              <w:rPr>
                <w:rFonts w:asciiTheme="minorEastAsia" w:eastAsiaTheme="minorEastAsia" w:hAnsiTheme="minorEastAsia" w:hint="eastAsia"/>
              </w:rPr>
              <w:t>교재,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현장학습 </w:t>
            </w:r>
            <w:r>
              <w:rPr>
                <w:rFonts w:asciiTheme="minorEastAsia" w:eastAsiaTheme="minorEastAsia" w:hAnsiTheme="minorEastAsia" w:hint="eastAsia"/>
              </w:rPr>
              <w:t xml:space="preserve">비용 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등 </w:t>
            </w:r>
            <w:r w:rsidRPr="00A27117">
              <w:rPr>
                <w:rFonts w:asciiTheme="minorEastAsia" w:eastAsiaTheme="minorEastAsia" w:hAnsiTheme="minorEastAsia"/>
              </w:rPr>
              <w:t>IVI</w:t>
            </w:r>
            <w:r w:rsidRPr="00A27117">
              <w:rPr>
                <w:rFonts w:asciiTheme="minorEastAsia" w:eastAsiaTheme="minorEastAsia" w:hAnsiTheme="minorEastAsia" w:hint="eastAsia"/>
              </w:rPr>
              <w:t>에서 지원</w:t>
            </w:r>
          </w:p>
          <w:p w14:paraId="17FB8C9B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항공</w:t>
            </w:r>
            <w:r>
              <w:rPr>
                <w:rFonts w:asciiTheme="minorEastAsia" w:eastAsiaTheme="minorEastAsia" w:hAnsiTheme="minorEastAsia" w:hint="eastAsia"/>
              </w:rPr>
              <w:t>권,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입출국 관련 비용</w:t>
            </w:r>
            <w:r>
              <w:rPr>
                <w:rFonts w:asciiTheme="minorEastAsia" w:eastAsiaTheme="minorEastAsia" w:hAnsiTheme="minorEastAsia" w:hint="eastAsia"/>
              </w:rPr>
              <w:t>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기타 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개인 일정으로 발생하는 비용은 </w:t>
            </w:r>
            <w:r>
              <w:rPr>
                <w:rFonts w:asciiTheme="minorEastAsia" w:eastAsiaTheme="minorEastAsia" w:hAnsiTheme="minorEastAsia" w:hint="eastAsia"/>
              </w:rPr>
              <w:t>교육생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개인 부담</w:t>
            </w:r>
          </w:p>
          <w:p w14:paraId="284DE19D" w14:textId="77777777" w:rsidR="002627CD" w:rsidRPr="00505D85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국내 교육생의 교육장소 입소 비용은 미지급</w:t>
            </w:r>
          </w:p>
        </w:tc>
      </w:tr>
    </w:tbl>
    <w:bookmarkEnd w:id="0"/>
    <w:p w14:paraId="7946C9CA" w14:textId="581E10B3" w:rsidR="00AF7D85" w:rsidRDefault="00AF7D85" w:rsidP="00AF7D85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교육 세부일정(안)</w:t>
      </w:r>
      <w:r>
        <w:rPr>
          <w:rFonts w:asciiTheme="minorEastAsia" w:eastAsiaTheme="minorEastAsia" w:hAnsiTheme="minorEastAsia"/>
        </w:rPr>
        <w:t xml:space="preserve">            </w:t>
      </w:r>
      <w:r w:rsidRPr="00B84786">
        <w:rPr>
          <w:rFonts w:asciiTheme="minorEastAsia" w:eastAsiaTheme="minorEastAsia" w:hAnsiTheme="minorEastAsia" w:hint="eastAsia"/>
        </w:rPr>
        <w:t>*운영 상황에 따라 일정 변경 가능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32"/>
        <w:gridCol w:w="1111"/>
        <w:gridCol w:w="1112"/>
        <w:gridCol w:w="1253"/>
        <w:gridCol w:w="1112"/>
        <w:gridCol w:w="1112"/>
        <w:gridCol w:w="1112"/>
        <w:gridCol w:w="1112"/>
      </w:tblGrid>
      <w:tr w:rsidR="002627CD" w14:paraId="5E408671" w14:textId="77777777" w:rsidTr="00161A8A">
        <w:trPr>
          <w:trHeight w:val="539"/>
        </w:trPr>
        <w:tc>
          <w:tcPr>
            <w:tcW w:w="1032" w:type="dxa"/>
            <w:vMerge w:val="restart"/>
            <w:shd w:val="clear" w:color="auto" w:fill="D0CECE" w:themeFill="background2" w:themeFillShade="E6"/>
          </w:tcPr>
          <w:p w14:paraId="3ACDD502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Pr="00F80445">
              <w:rPr>
                <w:rFonts w:asciiTheme="minorEastAsia" w:eastAsiaTheme="minorEastAsia" w:hAnsiTheme="minorEastAsia" w:hint="eastAsia"/>
                <w:b/>
                <w:bCs/>
              </w:rPr>
              <w:t>차</w:t>
            </w:r>
            <w:r w:rsidRPr="00F80445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F80445">
              <w:rPr>
                <w:rFonts w:asciiTheme="minorEastAsia" w:eastAsiaTheme="minorEastAsia" w:hAnsiTheme="minorEastAsia" w:hint="eastAsia"/>
                <w:b/>
                <w:bCs/>
              </w:rPr>
              <w:t>교육</w:t>
            </w:r>
          </w:p>
        </w:tc>
        <w:tc>
          <w:tcPr>
            <w:tcW w:w="1111" w:type="dxa"/>
          </w:tcPr>
          <w:p w14:paraId="05717224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6/18</w:t>
            </w:r>
          </w:p>
        </w:tc>
        <w:tc>
          <w:tcPr>
            <w:tcW w:w="1112" w:type="dxa"/>
          </w:tcPr>
          <w:p w14:paraId="6C347C55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6/19</w:t>
            </w:r>
          </w:p>
        </w:tc>
        <w:tc>
          <w:tcPr>
            <w:tcW w:w="1253" w:type="dxa"/>
          </w:tcPr>
          <w:p w14:paraId="3492BDFE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6/20</w:t>
            </w:r>
          </w:p>
        </w:tc>
        <w:tc>
          <w:tcPr>
            <w:tcW w:w="1112" w:type="dxa"/>
          </w:tcPr>
          <w:p w14:paraId="7C8F8F83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6/21</w:t>
            </w:r>
          </w:p>
        </w:tc>
        <w:tc>
          <w:tcPr>
            <w:tcW w:w="1112" w:type="dxa"/>
          </w:tcPr>
          <w:p w14:paraId="2A81976B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6/22</w:t>
            </w:r>
          </w:p>
        </w:tc>
        <w:tc>
          <w:tcPr>
            <w:tcW w:w="1112" w:type="dxa"/>
          </w:tcPr>
          <w:p w14:paraId="489A9D0B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6/23</w:t>
            </w:r>
          </w:p>
        </w:tc>
        <w:tc>
          <w:tcPr>
            <w:tcW w:w="1112" w:type="dxa"/>
          </w:tcPr>
          <w:p w14:paraId="6E87792C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6/24</w:t>
            </w:r>
          </w:p>
        </w:tc>
      </w:tr>
      <w:tr w:rsidR="002627CD" w14:paraId="3C223030" w14:textId="77777777" w:rsidTr="00FC3C5B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6C7287D2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bookmarkStart w:id="1" w:name="_Hlk121934544"/>
          </w:p>
        </w:tc>
        <w:tc>
          <w:tcPr>
            <w:tcW w:w="1111" w:type="dxa"/>
          </w:tcPr>
          <w:p w14:paraId="00D17D47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체크인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12FFCBFB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입교식</w:t>
            </w:r>
          </w:p>
          <w:p w14:paraId="7FBFB52D" w14:textId="524EBE14" w:rsidR="00285E6A" w:rsidRDefault="00285E6A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  <w:shd w:val="clear" w:color="auto" w:fill="E2EFD9" w:themeFill="accent6" w:themeFillTint="33"/>
          </w:tcPr>
          <w:p w14:paraId="78967BE0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401B47C5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19D3318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36BE1A74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현장학습</w:t>
            </w:r>
          </w:p>
          <w:p w14:paraId="36099BFF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수도권)</w:t>
            </w:r>
          </w:p>
        </w:tc>
        <w:tc>
          <w:tcPr>
            <w:tcW w:w="1112" w:type="dxa"/>
          </w:tcPr>
          <w:p w14:paraId="29B266E5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</w:tr>
      <w:bookmarkEnd w:id="1"/>
      <w:tr w:rsidR="002627CD" w14:paraId="56B8AD7C" w14:textId="77777777" w:rsidTr="00161A8A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069F88D8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31516D0F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6/25</w:t>
            </w:r>
          </w:p>
        </w:tc>
        <w:tc>
          <w:tcPr>
            <w:tcW w:w="1112" w:type="dxa"/>
          </w:tcPr>
          <w:p w14:paraId="1BD1A0D5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6/26</w:t>
            </w:r>
          </w:p>
        </w:tc>
        <w:tc>
          <w:tcPr>
            <w:tcW w:w="1253" w:type="dxa"/>
          </w:tcPr>
          <w:p w14:paraId="5413D0B0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6/27</w:t>
            </w:r>
          </w:p>
        </w:tc>
        <w:tc>
          <w:tcPr>
            <w:tcW w:w="1112" w:type="dxa"/>
          </w:tcPr>
          <w:p w14:paraId="1739CA74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6/28</w:t>
            </w:r>
          </w:p>
        </w:tc>
        <w:tc>
          <w:tcPr>
            <w:tcW w:w="1112" w:type="dxa"/>
          </w:tcPr>
          <w:p w14:paraId="1F1887CE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6/29</w:t>
            </w:r>
          </w:p>
        </w:tc>
        <w:tc>
          <w:tcPr>
            <w:tcW w:w="1112" w:type="dxa"/>
          </w:tcPr>
          <w:p w14:paraId="0B1E9E24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6/30</w:t>
            </w:r>
          </w:p>
        </w:tc>
        <w:tc>
          <w:tcPr>
            <w:tcW w:w="1112" w:type="dxa"/>
          </w:tcPr>
          <w:p w14:paraId="30A57650" w14:textId="77777777" w:rsidR="002627CD" w:rsidRPr="00F8044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7/1</w:t>
            </w:r>
          </w:p>
        </w:tc>
      </w:tr>
      <w:tr w:rsidR="002627CD" w14:paraId="35E4BE67" w14:textId="77777777" w:rsidTr="00FC3C5B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05E44066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20872E12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CFF3809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  <w:shd w:val="clear" w:color="auto" w:fill="E2EFD9" w:themeFill="accent6" w:themeFillTint="33"/>
          </w:tcPr>
          <w:p w14:paraId="6615A6C1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Mini Convention (TBD)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67AB331F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2DD51384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2831DB6C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수료식</w:t>
            </w:r>
          </w:p>
          <w:p w14:paraId="625A6DF7" w14:textId="31DEDAD6" w:rsidR="00285E6A" w:rsidRDefault="00285E6A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423993B7" w14:textId="77777777" w:rsidR="002627CD" w:rsidRDefault="002627CD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체크아웃</w:t>
            </w:r>
          </w:p>
        </w:tc>
      </w:tr>
    </w:tbl>
    <w:p w14:paraId="1B3A7B55" w14:textId="77777777" w:rsidR="002627CD" w:rsidRPr="006806FD" w:rsidRDefault="002627CD" w:rsidP="002627CD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 w:rsidRPr="006806FD">
        <w:rPr>
          <w:rFonts w:asciiTheme="minorEastAsia" w:eastAsiaTheme="minorEastAsia" w:hAnsiTheme="minorEastAsia" w:hint="eastAsia"/>
          <w:b/>
          <w:bCs/>
        </w:rPr>
        <w:t>행사</w:t>
      </w:r>
      <w:r w:rsidRPr="006806FD">
        <w:rPr>
          <w:rFonts w:asciiTheme="minorEastAsia" w:eastAsiaTheme="minorEastAsia" w:hAnsiTheme="minorEastAsia"/>
          <w:b/>
          <w:bCs/>
        </w:rPr>
        <w:t xml:space="preserve"> 배경 </w:t>
      </w:r>
    </w:p>
    <w:p w14:paraId="2D9A1C6F" w14:textId="77777777" w:rsidR="002627CD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 w:rsidRPr="00477E17">
        <w:rPr>
          <w:rFonts w:asciiTheme="minorEastAsia" w:eastAsiaTheme="minorEastAsia" w:hAnsiTheme="minorEastAsia" w:hint="eastAsia"/>
        </w:rPr>
        <w:t>세계보건기구(이하 WHO)는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2022</w:t>
      </w:r>
      <w:r>
        <w:rPr>
          <w:rFonts w:asciiTheme="minorEastAsia" w:eastAsiaTheme="minorEastAsia" w:hAnsiTheme="minorEastAsia" w:hint="eastAsia"/>
        </w:rPr>
        <w:t xml:space="preserve">년 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월 </w:t>
      </w:r>
      <w:r w:rsidRPr="00477E17">
        <w:rPr>
          <w:rFonts w:asciiTheme="minorEastAsia" w:eastAsiaTheme="minorEastAsia" w:hAnsiTheme="minorEastAsia" w:hint="eastAsia"/>
        </w:rPr>
        <w:t>대한민국을 「WHO 글로벌 바이오 인력양성 허브」(이하</w:t>
      </w:r>
      <w:r>
        <w:rPr>
          <w:rFonts w:asciiTheme="minorEastAsia" w:eastAsiaTheme="minorEastAsia" w:hAnsiTheme="minorEastAsia" w:hint="eastAsia"/>
        </w:rPr>
        <w:t xml:space="preserve"> G</w:t>
      </w:r>
      <w:r>
        <w:rPr>
          <w:rFonts w:asciiTheme="minorEastAsia" w:eastAsiaTheme="minorEastAsia" w:hAnsiTheme="minorEastAsia"/>
        </w:rPr>
        <w:t>TH-B</w:t>
      </w:r>
      <w:r w:rsidRPr="00477E17">
        <w:rPr>
          <w:rFonts w:asciiTheme="minorEastAsia" w:eastAsiaTheme="minorEastAsia" w:hAnsiTheme="minorEastAsia" w:hint="eastAsia"/>
        </w:rPr>
        <w:t>)로 선정</w:t>
      </w:r>
      <w:r>
        <w:rPr>
          <w:rFonts w:asciiTheme="minorEastAsia" w:eastAsiaTheme="minorEastAsia" w:hAnsiTheme="minorEastAsia"/>
        </w:rPr>
        <w:t>; GTH-B</w:t>
      </w:r>
      <w:r>
        <w:rPr>
          <w:rFonts w:asciiTheme="minorEastAsia" w:eastAsiaTheme="minorEastAsia" w:hAnsiTheme="minorEastAsia" w:hint="eastAsia"/>
        </w:rPr>
        <w:t xml:space="preserve">는 </w:t>
      </w:r>
      <w:r w:rsidRPr="00C81C76">
        <w:rPr>
          <w:rFonts w:asciiTheme="minorEastAsia" w:eastAsiaTheme="minorEastAsia" w:hAnsiTheme="minorEastAsia" w:hint="eastAsia"/>
        </w:rPr>
        <w:t>중저소득국의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백신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자급화를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위해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백신</w:t>
      </w:r>
      <w:r w:rsidRPr="00C81C76">
        <w:rPr>
          <w:rFonts w:ascii="MS Gothic" w:eastAsia="MS Gothic" w:hAnsi="MS Gothic" w:cs="MS Gothic" w:hint="eastAsia"/>
        </w:rPr>
        <w:t>․</w:t>
      </w:r>
      <w:r w:rsidRPr="00C81C76">
        <w:rPr>
          <w:rFonts w:asciiTheme="minorEastAsia" w:eastAsiaTheme="minorEastAsia" w:hAnsiTheme="minorEastAsia" w:hint="eastAsia"/>
        </w:rPr>
        <w:t>바이오의약품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생산공정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교육훈련을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제공하는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중심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기관</w:t>
      </w:r>
      <w:r w:rsidRPr="00C81C76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T</w:t>
      </w:r>
      <w:r w:rsidRPr="00C81C76">
        <w:rPr>
          <w:rFonts w:asciiTheme="minorEastAsia" w:eastAsiaTheme="minorEastAsia" w:hAnsiTheme="minorEastAsia"/>
        </w:rPr>
        <w:t xml:space="preserve">raining </w:t>
      </w:r>
      <w:r>
        <w:rPr>
          <w:rFonts w:asciiTheme="minorEastAsia" w:eastAsiaTheme="minorEastAsia" w:hAnsiTheme="minorEastAsia"/>
        </w:rPr>
        <w:t>H</w:t>
      </w:r>
      <w:r w:rsidRPr="00C81C76">
        <w:rPr>
          <w:rFonts w:asciiTheme="minorEastAsia" w:eastAsiaTheme="minorEastAsia" w:hAnsiTheme="minorEastAsia"/>
        </w:rPr>
        <w:t>ub)</w:t>
      </w:r>
      <w:r>
        <w:rPr>
          <w:rFonts w:asciiTheme="minorEastAsia" w:eastAsiaTheme="minorEastAsia" w:hAnsiTheme="minorEastAsia" w:hint="eastAsia"/>
        </w:rPr>
        <w:t>임</w:t>
      </w:r>
    </w:p>
    <w:p w14:paraId="0C419CC7" w14:textId="77777777" w:rsidR="002627CD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중저소득국가 바이오 인재 양성에 더하여,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한국의 백신 및 바이오의약품 분야 종사자들도 </w:t>
      </w:r>
      <w:r>
        <w:rPr>
          <w:rFonts w:asciiTheme="minorEastAsia" w:eastAsiaTheme="minorEastAsia" w:hAnsiTheme="minorEastAsia"/>
        </w:rPr>
        <w:t>GTH-B</w:t>
      </w:r>
      <w:r>
        <w:rPr>
          <w:rFonts w:asciiTheme="minorEastAsia" w:eastAsiaTheme="minorEastAsia" w:hAnsiTheme="minorEastAsia" w:hint="eastAsia"/>
        </w:rPr>
        <w:t xml:space="preserve">에 참여하여 </w:t>
      </w:r>
      <w:r w:rsidRPr="00C81C76">
        <w:rPr>
          <w:rFonts w:asciiTheme="minorEastAsia" w:eastAsiaTheme="minorEastAsia" w:hAnsiTheme="minorEastAsia" w:hint="eastAsia"/>
        </w:rPr>
        <w:t>세계적 수준의 바이오 교육을 접하고, 글로벌 인적 네트워크 형성 기회</w:t>
      </w:r>
      <w:r>
        <w:rPr>
          <w:rFonts w:asciiTheme="minorEastAsia" w:eastAsiaTheme="minorEastAsia" w:hAnsiTheme="minorEastAsia" w:hint="eastAsia"/>
        </w:rPr>
        <w:t xml:space="preserve"> 확보</w:t>
      </w:r>
    </w:p>
    <w:p w14:paraId="4C283896" w14:textId="77777777" w:rsidR="002627CD" w:rsidRPr="00323E5D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 w:rsidRPr="00323E5D">
        <w:rPr>
          <w:rFonts w:asciiTheme="minorEastAsia" w:eastAsiaTheme="minorEastAsia" w:hAnsiTheme="minorEastAsia" w:hint="eastAsia"/>
        </w:rPr>
        <w:t xml:space="preserve">보건복지부와 </w:t>
      </w:r>
      <w:r w:rsidRPr="00323E5D">
        <w:rPr>
          <w:rFonts w:asciiTheme="minorEastAsia" w:eastAsiaTheme="minorEastAsia" w:hAnsiTheme="minorEastAsia"/>
        </w:rPr>
        <w:t>WHO</w:t>
      </w:r>
      <w:r w:rsidRPr="00323E5D">
        <w:rPr>
          <w:rFonts w:asciiTheme="minorEastAsia" w:eastAsiaTheme="minorEastAsia" w:hAnsiTheme="minorEastAsia" w:hint="eastAsia"/>
        </w:rPr>
        <w:t xml:space="preserve">는 </w:t>
      </w:r>
      <w:r w:rsidRPr="00323E5D">
        <w:rPr>
          <w:rFonts w:asciiTheme="minorEastAsia" w:eastAsiaTheme="minorEastAsia" w:hAnsiTheme="minorEastAsia"/>
        </w:rPr>
        <w:t>33</w:t>
      </w:r>
      <w:r w:rsidRPr="00323E5D">
        <w:rPr>
          <w:rFonts w:asciiTheme="minorEastAsia" w:eastAsiaTheme="minorEastAsia" w:hAnsiTheme="minorEastAsia" w:hint="eastAsia"/>
        </w:rPr>
        <w:t>개 중·저소득국가 보건당국에 해당 교육과정 참가자 추천을 위한 공동 서신을 송부 하여</w:t>
      </w:r>
      <w:r>
        <w:rPr>
          <w:rFonts w:asciiTheme="minorEastAsia" w:eastAsiaTheme="minorEastAsia" w:hAnsiTheme="minorEastAsia" w:hint="eastAsia"/>
        </w:rPr>
        <w:t xml:space="preserve"> </w:t>
      </w:r>
      <w:r w:rsidRPr="00323E5D">
        <w:rPr>
          <w:rFonts w:asciiTheme="minorEastAsia" w:eastAsiaTheme="minorEastAsia" w:hAnsiTheme="minorEastAsia" w:hint="eastAsia"/>
        </w:rPr>
        <w:t>참가 교육생을 추천받고,</w:t>
      </w:r>
      <w:r>
        <w:rPr>
          <w:rFonts w:asciiTheme="minorEastAsia" w:eastAsiaTheme="minorEastAsia" w:hAnsiTheme="minorEastAsia"/>
        </w:rPr>
        <w:t xml:space="preserve"> </w:t>
      </w:r>
      <w:r w:rsidRPr="00323E5D">
        <w:rPr>
          <w:rFonts w:asciiTheme="minorEastAsia" w:eastAsiaTheme="minorEastAsia" w:hAnsiTheme="minorEastAsia" w:hint="eastAsia"/>
        </w:rPr>
        <w:t>논의를 통해 최종 참가 대상을 선정함</w:t>
      </w:r>
    </w:p>
    <w:p w14:paraId="7700144D" w14:textId="1434BAE7" w:rsidR="00FC3C5B" w:rsidRPr="0012358F" w:rsidRDefault="002627CD" w:rsidP="0012358F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국제백신</w:t>
      </w:r>
      <w:r>
        <w:rPr>
          <w:rFonts w:asciiTheme="minorEastAsia" w:eastAsiaTheme="minorEastAsia" w:hAnsiTheme="minorEastAsia" w:hint="eastAsia"/>
        </w:rPr>
        <w:t xml:space="preserve">연구소는 </w:t>
      </w:r>
      <w:r>
        <w:rPr>
          <w:rFonts w:asciiTheme="minorEastAsia" w:eastAsiaTheme="minorEastAsia" w:hAnsiTheme="minorEastAsia"/>
        </w:rPr>
        <w:t>2022</w:t>
      </w:r>
      <w:r>
        <w:rPr>
          <w:rFonts w:asciiTheme="minorEastAsia" w:eastAsiaTheme="minorEastAsia" w:hAnsiTheme="minorEastAsia" w:hint="eastAsia"/>
        </w:rPr>
        <w:t>년 G</w:t>
      </w:r>
      <w:r>
        <w:rPr>
          <w:rFonts w:asciiTheme="minorEastAsia" w:eastAsiaTheme="minorEastAsia" w:hAnsiTheme="minorEastAsia"/>
        </w:rPr>
        <w:t xml:space="preserve">TH-B </w:t>
      </w:r>
      <w:r>
        <w:rPr>
          <w:rFonts w:asciiTheme="minorEastAsia" w:eastAsiaTheme="minorEastAsia" w:hAnsiTheme="minorEastAsia" w:hint="eastAsia"/>
        </w:rPr>
        <w:t>주관운영기관으로써</w:t>
      </w:r>
      <w:r>
        <w:rPr>
          <w:rFonts w:asciiTheme="minorEastAsia" w:eastAsiaTheme="minorEastAsia" w:hAnsiTheme="minorEastAsia"/>
        </w:rPr>
        <w:t xml:space="preserve"> 1차 </w:t>
      </w:r>
      <w:r>
        <w:rPr>
          <w:rFonts w:asciiTheme="minorEastAsia" w:eastAsiaTheme="minorEastAsia" w:hAnsiTheme="minorEastAsia" w:hint="eastAsia"/>
        </w:rPr>
        <w:t xml:space="preserve">교육 </w:t>
      </w:r>
      <w:r>
        <w:rPr>
          <w:rFonts w:asciiTheme="minorEastAsia" w:eastAsiaTheme="minorEastAsia" w:hAnsiTheme="minorEastAsia"/>
        </w:rPr>
        <w:t>138</w:t>
      </w:r>
      <w:r>
        <w:rPr>
          <w:rFonts w:asciiTheme="minorEastAsia" w:eastAsiaTheme="minorEastAsia" w:hAnsiTheme="minorEastAsia" w:hint="eastAsia"/>
        </w:rPr>
        <w:t>명,</w:t>
      </w:r>
      <w:r>
        <w:rPr>
          <w:rFonts w:asciiTheme="minorEastAsia" w:eastAsiaTheme="minorEastAsia" w:hAnsiTheme="minorEastAsia"/>
        </w:rPr>
        <w:t xml:space="preserve"> 2</w:t>
      </w:r>
      <w:r>
        <w:rPr>
          <w:rFonts w:asciiTheme="minorEastAsia" w:eastAsiaTheme="minorEastAsia" w:hAnsiTheme="minorEastAsia" w:hint="eastAsia"/>
        </w:rPr>
        <w:t xml:space="preserve">차 교육 </w:t>
      </w:r>
      <w:r>
        <w:rPr>
          <w:rFonts w:asciiTheme="minorEastAsia" w:eastAsiaTheme="minorEastAsia" w:hAnsiTheme="minorEastAsia"/>
        </w:rPr>
        <w:t>187</w:t>
      </w:r>
      <w:r>
        <w:rPr>
          <w:rFonts w:asciiTheme="minorEastAsia" w:eastAsiaTheme="minorEastAsia" w:hAnsiTheme="minorEastAsia" w:hint="eastAsia"/>
        </w:rPr>
        <w:t>명,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총 </w:t>
      </w:r>
      <w:r>
        <w:rPr>
          <w:rFonts w:asciiTheme="minorEastAsia" w:eastAsiaTheme="minorEastAsia" w:hAnsiTheme="minorEastAsia"/>
        </w:rPr>
        <w:t>325</w:t>
      </w:r>
      <w:r>
        <w:rPr>
          <w:rFonts w:asciiTheme="minorEastAsia" w:eastAsiaTheme="minorEastAsia" w:hAnsiTheme="minorEastAsia" w:hint="eastAsia"/>
        </w:rPr>
        <w:t>명의 교육생에게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교육 진행</w:t>
      </w:r>
    </w:p>
    <w:p w14:paraId="439B4088" w14:textId="77777777" w:rsidR="00624542" w:rsidRDefault="00624542">
      <w:pPr>
        <w:rPr>
          <w:rFonts w:asciiTheme="minorEastAsia" w:hAnsiTheme="minorEastAsia" w:cs="Times New Roman"/>
          <w:b/>
          <w:bCs/>
          <w:color w:val="000000"/>
          <w:sz w:val="20"/>
          <w:szCs w:val="20"/>
        </w:rPr>
      </w:pPr>
      <w:r>
        <w:rPr>
          <w:rFonts w:asciiTheme="minorEastAsia" w:hAnsiTheme="minorEastAsia"/>
          <w:b/>
          <w:bCs/>
        </w:rPr>
        <w:br w:type="page"/>
      </w:r>
    </w:p>
    <w:p w14:paraId="1B2E2353" w14:textId="598E4FE1" w:rsidR="000E34D4" w:rsidRPr="00A27117" w:rsidRDefault="00624542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업체</w:t>
      </w:r>
      <w:r w:rsidR="009548C6" w:rsidRPr="00A27117">
        <w:rPr>
          <w:rFonts w:asciiTheme="minorEastAsia" w:eastAsiaTheme="minorEastAsia" w:hAnsiTheme="minorEastAsia" w:hint="eastAsia"/>
          <w:b/>
          <w:bCs/>
        </w:rPr>
        <w:t xml:space="preserve"> 요청사항</w:t>
      </w:r>
    </w:p>
    <w:p w14:paraId="1137545D" w14:textId="7FBC9FDC" w:rsidR="00ED790A" w:rsidRPr="006D688A" w:rsidRDefault="00ED790A" w:rsidP="007F2A4A">
      <w:pPr>
        <w:pStyle w:val="a"/>
        <w:spacing w:line="360" w:lineRule="auto"/>
        <w:ind w:left="72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집체교육을 위한 강의장 및 </w:t>
      </w:r>
      <w:r w:rsidR="00A0320D">
        <w:rPr>
          <w:rFonts w:asciiTheme="minorEastAsia" w:eastAsiaTheme="minorEastAsia" w:hAnsiTheme="minorEastAsia" w:hint="eastAsia"/>
          <w:color w:val="auto"/>
        </w:rPr>
        <w:t>식음료</w:t>
      </w:r>
      <w:r>
        <w:rPr>
          <w:rFonts w:asciiTheme="minorEastAsia" w:eastAsiaTheme="minorEastAsia" w:hAnsiTheme="minorEastAsia"/>
          <w:color w:val="auto"/>
        </w:rPr>
        <w:t xml:space="preserve"> </w:t>
      </w:r>
      <w:r>
        <w:rPr>
          <w:rFonts w:asciiTheme="minorEastAsia" w:eastAsiaTheme="minorEastAsia" w:hAnsiTheme="minorEastAsia" w:hint="eastAsia"/>
          <w:color w:val="auto"/>
        </w:rPr>
        <w:t>제공과,</w:t>
      </w:r>
      <w:r>
        <w:rPr>
          <w:rFonts w:asciiTheme="minorEastAsia" w:eastAsiaTheme="minorEastAsia" w:hAnsiTheme="minorEastAsia"/>
          <w:color w:val="auto"/>
        </w:rPr>
        <w:t xml:space="preserve"> </w:t>
      </w:r>
      <w:r>
        <w:rPr>
          <w:rFonts w:asciiTheme="minorEastAsia" w:eastAsiaTheme="minorEastAsia" w:hAnsiTheme="minorEastAsia" w:hint="eastAsia"/>
          <w:color w:val="auto"/>
        </w:rPr>
        <w:t>해당 시설에서 발생하는 상황에 따른 안전관리 포함</w:t>
      </w:r>
    </w:p>
    <w:p w14:paraId="264F1207" w14:textId="6317D41E" w:rsidR="007011FD" w:rsidRDefault="009548C6">
      <w:pPr>
        <w:pStyle w:val="a"/>
        <w:numPr>
          <w:ilvl w:val="0"/>
          <w:numId w:val="10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강의장</w:t>
      </w:r>
    </w:p>
    <w:p w14:paraId="29520235" w14:textId="5948E499" w:rsidR="00847314" w:rsidRPr="00FE749B" w:rsidRDefault="00ED790A" w:rsidP="00F80445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위치:</w:t>
      </w:r>
      <w:r>
        <w:rPr>
          <w:rFonts w:asciiTheme="minorEastAsia" w:eastAsiaTheme="minorEastAsia" w:hAnsiTheme="minorEastAsia"/>
        </w:rPr>
        <w:t xml:space="preserve"> </w:t>
      </w:r>
      <w:r w:rsidR="00847314">
        <w:rPr>
          <w:rFonts w:asciiTheme="minorEastAsia" w:eastAsiaTheme="minorEastAsia" w:hAnsiTheme="minorEastAsia" w:hint="eastAsia"/>
        </w:rPr>
        <w:t xml:space="preserve">연구소(서울대학교 관악캠퍼스 내 위치)와 지리적 접근성이 용이한 </w:t>
      </w:r>
      <w:r w:rsidR="00A50638">
        <w:rPr>
          <w:rFonts w:asciiTheme="minorEastAsia" w:eastAsiaTheme="minorEastAsia" w:hAnsiTheme="minorEastAsia" w:hint="eastAsia"/>
        </w:rPr>
        <w:t>곳</w:t>
      </w:r>
      <w:r w:rsidR="00847314">
        <w:rPr>
          <w:rFonts w:asciiTheme="minorEastAsia" w:eastAsiaTheme="minorEastAsia" w:hAnsiTheme="minorEastAsia" w:hint="eastAsia"/>
        </w:rPr>
        <w:t xml:space="preserve"> (서울 및 경기지역</w:t>
      </w:r>
      <w:r w:rsidR="00A50638">
        <w:rPr>
          <w:rFonts w:asciiTheme="minorEastAsia" w:eastAsiaTheme="minorEastAsia" w:hAnsiTheme="minorEastAsia" w:hint="eastAsia"/>
        </w:rPr>
        <w:t>)</w:t>
      </w:r>
    </w:p>
    <w:p w14:paraId="4FD84E85" w14:textId="79860200" w:rsidR="00ED790A" w:rsidRPr="00A27117" w:rsidRDefault="00ED790A" w:rsidP="00334CE4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사용기간</w:t>
      </w:r>
      <w:r>
        <w:rPr>
          <w:rFonts w:asciiTheme="minorEastAsia" w:eastAsiaTheme="minorEastAsia" w:hAnsiTheme="minorEastAsia"/>
        </w:rPr>
        <w:t>: 2023</w:t>
      </w:r>
      <w:r>
        <w:rPr>
          <w:rFonts w:asciiTheme="minorEastAsia" w:eastAsiaTheme="minorEastAsia" w:hAnsiTheme="minorEastAsia" w:hint="eastAsia"/>
        </w:rPr>
        <w:t xml:space="preserve">년 </w:t>
      </w:r>
      <w:r>
        <w:rPr>
          <w:rFonts w:asciiTheme="minorEastAsia" w:eastAsiaTheme="minorEastAsia" w:hAnsiTheme="minorEastAsia"/>
        </w:rPr>
        <w:t>6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19</w:t>
      </w:r>
      <w:r>
        <w:rPr>
          <w:rFonts w:asciiTheme="minorEastAsia" w:eastAsiaTheme="minorEastAsia" w:hAnsiTheme="minorEastAsia" w:hint="eastAsia"/>
        </w:rPr>
        <w:t>일~</w:t>
      </w:r>
      <w:r>
        <w:rPr>
          <w:rFonts w:asciiTheme="minorEastAsia" w:eastAsiaTheme="minorEastAsia" w:hAnsiTheme="minorEastAsia"/>
        </w:rPr>
        <w:t>30</w:t>
      </w:r>
      <w:r>
        <w:rPr>
          <w:rFonts w:asciiTheme="minorEastAsia" w:eastAsiaTheme="minorEastAsia" w:hAnsiTheme="minorEastAsia" w:hint="eastAsia"/>
        </w:rPr>
        <w:t>일</w:t>
      </w:r>
      <w:r w:rsidR="00305AF4">
        <w:rPr>
          <w:rFonts w:asciiTheme="minorEastAsia" w:eastAsiaTheme="minorEastAsia" w:hAnsiTheme="minorEastAsia" w:hint="eastAsia"/>
        </w:rPr>
        <w:t>,</w:t>
      </w:r>
      <w:r w:rsidR="00305AF4">
        <w:rPr>
          <w:rFonts w:asciiTheme="minorEastAsia" w:eastAsiaTheme="minorEastAsia" w:hAnsiTheme="minorEastAsia"/>
        </w:rPr>
        <w:t xml:space="preserve"> </w:t>
      </w:r>
      <w:r w:rsidR="00305AF4" w:rsidRPr="00305AF4">
        <w:rPr>
          <w:rFonts w:asciiTheme="minorEastAsia" w:eastAsiaTheme="minorEastAsia" w:hAnsiTheme="minorEastAsia" w:hint="eastAsia"/>
          <w:b/>
          <w:bCs/>
        </w:rPr>
        <w:t xml:space="preserve">총 </w:t>
      </w:r>
      <w:r w:rsidR="00305AF4" w:rsidRPr="00305AF4">
        <w:rPr>
          <w:rFonts w:asciiTheme="minorEastAsia" w:eastAsiaTheme="minorEastAsia" w:hAnsiTheme="minorEastAsia"/>
          <w:b/>
          <w:bCs/>
        </w:rPr>
        <w:t>9</w:t>
      </w:r>
      <w:r w:rsidR="00305AF4" w:rsidRPr="00305AF4">
        <w:rPr>
          <w:rFonts w:asciiTheme="minorEastAsia" w:eastAsiaTheme="minorEastAsia" w:hAnsiTheme="minorEastAsia" w:hint="eastAsia"/>
          <w:b/>
          <w:bCs/>
        </w:rPr>
        <w:t>일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(</w:t>
      </w:r>
      <w:r w:rsidR="00C729BD">
        <w:rPr>
          <w:rFonts w:asciiTheme="minorEastAsia" w:eastAsiaTheme="minorEastAsia" w:hAnsiTheme="minorEastAsia"/>
        </w:rPr>
        <w:t>6/18</w:t>
      </w:r>
      <w:r w:rsidR="00C729BD">
        <w:rPr>
          <w:rFonts w:asciiTheme="minorEastAsia" w:eastAsiaTheme="minorEastAsia" w:hAnsiTheme="minorEastAsia" w:hint="eastAsia"/>
        </w:rPr>
        <w:t>일은 강의장 세팅 등을 위해 사용 가능해야 하며,</w:t>
      </w:r>
      <w:r w:rsidR="00C729BD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>6/23</w:t>
      </w:r>
      <w:r w:rsidR="00C729BD">
        <w:rPr>
          <w:rFonts w:asciiTheme="minorEastAsia" w:eastAsiaTheme="minorEastAsia" w:hAnsiTheme="minorEastAsia"/>
        </w:rPr>
        <w:t>~6/25</w:t>
      </w:r>
      <w:r w:rsidR="00C729BD">
        <w:rPr>
          <w:rFonts w:asciiTheme="minorEastAsia" w:eastAsiaTheme="minorEastAsia" w:hAnsiTheme="minorEastAsia" w:hint="eastAsia"/>
        </w:rPr>
        <w:t>일은</w:t>
      </w:r>
      <w:r>
        <w:rPr>
          <w:rFonts w:asciiTheme="minorEastAsia" w:eastAsiaTheme="minorEastAsia" w:hAnsiTheme="minorEastAsia" w:hint="eastAsia"/>
        </w:rPr>
        <w:t xml:space="preserve"> 외부 기관방문</w:t>
      </w:r>
      <w:r w:rsidR="00C729BD">
        <w:rPr>
          <w:rFonts w:asciiTheme="minorEastAsia" w:eastAsiaTheme="minorEastAsia" w:hAnsiTheme="minorEastAsia" w:hint="eastAsia"/>
        </w:rPr>
        <w:t xml:space="preserve"> 및 주말로</w:t>
      </w:r>
      <w:r>
        <w:rPr>
          <w:rFonts w:asciiTheme="minorEastAsia" w:eastAsiaTheme="minorEastAsia" w:hAnsiTheme="minorEastAsia" w:hint="eastAsia"/>
        </w:rPr>
        <w:t xml:space="preserve"> 강의장 사용 제외)</w:t>
      </w:r>
    </w:p>
    <w:p w14:paraId="1A6916CA" w14:textId="5AE0E7AF" w:rsidR="00F56290" w:rsidRPr="005D2DC9" w:rsidRDefault="00ED790A" w:rsidP="005D2DC9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강의장:</w:t>
      </w:r>
      <w:r>
        <w:rPr>
          <w:rFonts w:asciiTheme="minorEastAsia" w:eastAsiaTheme="minorEastAsia" w:hAnsiTheme="minorEastAsia"/>
        </w:rPr>
        <w:t xml:space="preserve"> </w:t>
      </w:r>
      <w:r w:rsidR="00092753" w:rsidRPr="005D2DC9">
        <w:rPr>
          <w:rFonts w:asciiTheme="minorEastAsia" w:eastAsiaTheme="minorEastAsia" w:hAnsiTheme="minorEastAsia"/>
        </w:rPr>
        <w:t>150</w:t>
      </w:r>
      <w:r w:rsidR="00F56290" w:rsidRPr="005D2DC9">
        <w:rPr>
          <w:rFonts w:asciiTheme="minorEastAsia" w:eastAsiaTheme="minorEastAsia" w:hAnsiTheme="minorEastAsia" w:hint="eastAsia"/>
        </w:rPr>
        <w:t xml:space="preserve">석 이상 </w:t>
      </w:r>
      <w:r w:rsidR="005D2DC9" w:rsidRPr="005D2DC9">
        <w:rPr>
          <w:rFonts w:asciiTheme="minorEastAsia" w:eastAsiaTheme="minorEastAsia" w:hAnsiTheme="minorEastAsia" w:hint="eastAsia"/>
        </w:rPr>
        <w:t xml:space="preserve">강의형 </w:t>
      </w:r>
      <w:r w:rsidR="00F56290" w:rsidRPr="005D2DC9">
        <w:rPr>
          <w:rFonts w:asciiTheme="minorEastAsia" w:eastAsiaTheme="minorEastAsia" w:hAnsiTheme="minorEastAsia" w:hint="eastAsia"/>
        </w:rPr>
        <w:t xml:space="preserve">좌석 </w:t>
      </w:r>
      <w:r w:rsidR="005D2DC9">
        <w:rPr>
          <w:rFonts w:asciiTheme="minorEastAsia" w:eastAsiaTheme="minorEastAsia" w:hAnsiTheme="minorEastAsia" w:hint="eastAsia"/>
        </w:rPr>
        <w:t>배열</w:t>
      </w:r>
      <w:r w:rsidR="007F2A4A">
        <w:rPr>
          <w:rFonts w:asciiTheme="minorEastAsia" w:eastAsiaTheme="minorEastAsia" w:hAnsiTheme="minorEastAsia"/>
        </w:rPr>
        <w:t xml:space="preserve">의 </w:t>
      </w:r>
      <w:r w:rsidR="007F2A4A">
        <w:rPr>
          <w:rFonts w:asciiTheme="minorEastAsia" w:eastAsiaTheme="minorEastAsia" w:hAnsiTheme="minorEastAsia" w:hint="eastAsia"/>
        </w:rPr>
        <w:t xml:space="preserve">그랜드 홀 </w:t>
      </w:r>
      <w:r w:rsidR="007F2A4A">
        <w:rPr>
          <w:rFonts w:asciiTheme="minorEastAsia" w:eastAsiaTheme="minorEastAsia" w:hAnsiTheme="minorEastAsia"/>
        </w:rPr>
        <w:t>1</w:t>
      </w:r>
      <w:r w:rsidR="007F2A4A">
        <w:rPr>
          <w:rFonts w:asciiTheme="minorEastAsia" w:eastAsiaTheme="minorEastAsia" w:hAnsiTheme="minorEastAsia" w:hint="eastAsia"/>
        </w:rPr>
        <w:t xml:space="preserve">개 </w:t>
      </w:r>
      <w:r w:rsidR="005D2DC9">
        <w:rPr>
          <w:rFonts w:asciiTheme="minorEastAsia" w:eastAsiaTheme="minorEastAsia" w:hAnsiTheme="minorEastAsia" w:hint="eastAsia"/>
        </w:rPr>
        <w:t>필요</w:t>
      </w:r>
      <w:r w:rsidR="005D2DC9" w:rsidRPr="005D2DC9">
        <w:rPr>
          <w:rFonts w:asciiTheme="minorEastAsia" w:eastAsiaTheme="minorEastAsia" w:hAnsiTheme="minorEastAsia"/>
        </w:rPr>
        <w:t xml:space="preserve">, </w:t>
      </w:r>
      <w:r w:rsidR="00F56290" w:rsidRPr="005D2DC9">
        <w:rPr>
          <w:rFonts w:asciiTheme="minorEastAsia" w:eastAsiaTheme="minorEastAsia" w:hAnsiTheme="minorEastAsia" w:hint="eastAsia"/>
        </w:rPr>
        <w:t xml:space="preserve">너비 </w:t>
      </w:r>
      <w:r w:rsidR="00F56290" w:rsidRPr="005D2DC9">
        <w:rPr>
          <w:rFonts w:asciiTheme="minorEastAsia" w:eastAsiaTheme="minorEastAsia" w:hAnsiTheme="minorEastAsia"/>
        </w:rPr>
        <w:t xml:space="preserve">1.8m </w:t>
      </w:r>
      <w:r w:rsidR="00F56290" w:rsidRPr="005D2DC9">
        <w:rPr>
          <w:rFonts w:asciiTheme="minorEastAsia" w:eastAsiaTheme="minorEastAsia" w:hAnsiTheme="minorEastAsia" w:hint="eastAsia"/>
        </w:rPr>
        <w:t xml:space="preserve">테이블당 </w:t>
      </w:r>
      <w:r w:rsidR="00F56290" w:rsidRPr="005D2DC9">
        <w:rPr>
          <w:rFonts w:asciiTheme="minorEastAsia" w:eastAsiaTheme="minorEastAsia" w:hAnsiTheme="minorEastAsia"/>
        </w:rPr>
        <w:t>2</w:t>
      </w:r>
      <w:r w:rsidR="00F56290" w:rsidRPr="005D2DC9">
        <w:rPr>
          <w:rFonts w:asciiTheme="minorEastAsia" w:eastAsiaTheme="minorEastAsia" w:hAnsiTheme="minorEastAsia" w:hint="eastAsia"/>
        </w:rPr>
        <w:t>명씩 앉을 수 있도록 배치</w:t>
      </w:r>
    </w:p>
    <w:p w14:paraId="184FB56A" w14:textId="675E9815" w:rsidR="00F56290" w:rsidRDefault="00ED790A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기타 사항:</w:t>
      </w:r>
      <w:r>
        <w:rPr>
          <w:rFonts w:asciiTheme="minorEastAsia" w:eastAsiaTheme="minorEastAsia" w:hAnsiTheme="minorEastAsia"/>
        </w:rPr>
        <w:t xml:space="preserve"> </w:t>
      </w:r>
      <w:r w:rsidR="000B6231" w:rsidRPr="00A27117">
        <w:rPr>
          <w:rFonts w:asciiTheme="minorEastAsia" w:eastAsiaTheme="minorEastAsia" w:hAnsiTheme="minorEastAsia" w:hint="eastAsia"/>
        </w:rPr>
        <w:t xml:space="preserve">연단 및 대형 스크린 </w:t>
      </w:r>
      <w:r w:rsidR="000B6231" w:rsidRPr="00A27117">
        <w:rPr>
          <w:rFonts w:asciiTheme="minorEastAsia" w:eastAsiaTheme="minorEastAsia" w:hAnsiTheme="minorEastAsia"/>
        </w:rPr>
        <w:t>3</w:t>
      </w:r>
      <w:r w:rsidR="000B6231" w:rsidRPr="00A27117">
        <w:rPr>
          <w:rFonts w:asciiTheme="minorEastAsia" w:eastAsiaTheme="minorEastAsia" w:hAnsiTheme="minorEastAsia" w:hint="eastAsia"/>
        </w:rPr>
        <w:t>개 이상 필요</w:t>
      </w:r>
      <w:r>
        <w:rPr>
          <w:rFonts w:asciiTheme="minorEastAsia" w:eastAsiaTheme="minorEastAsia" w:hAnsiTheme="minorEastAsia" w:hint="eastAsia"/>
        </w:rPr>
        <w:t xml:space="preserve"> 및 장 내 간선작업 필요</w:t>
      </w:r>
    </w:p>
    <w:p w14:paraId="506B8794" w14:textId="5CFD91F5" w:rsidR="00D81074" w:rsidRPr="007F2A4A" w:rsidRDefault="00C729BD" w:rsidP="007F2A4A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추가 공간 사용:</w:t>
      </w:r>
      <w:r>
        <w:rPr>
          <w:rFonts w:asciiTheme="minorEastAsia" w:eastAsiaTheme="minorEastAsia" w:hAnsiTheme="minorEastAsia"/>
        </w:rPr>
        <w:t xml:space="preserve"> Group activity </w:t>
      </w:r>
      <w:r>
        <w:rPr>
          <w:rFonts w:asciiTheme="minorEastAsia" w:eastAsiaTheme="minorEastAsia" w:hAnsiTheme="minorEastAsia" w:hint="eastAsia"/>
        </w:rPr>
        <w:t xml:space="preserve">를 위한 소회의실 다수(최소 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개)</w:t>
      </w:r>
      <w:r>
        <w:rPr>
          <w:rFonts w:asciiTheme="minorEastAsia" w:eastAsiaTheme="minorEastAsia" w:hAnsiTheme="minorEastAsia"/>
        </w:rPr>
        <w:t>,</w:t>
      </w:r>
      <w:r>
        <w:rPr>
          <w:rFonts w:asciiTheme="minorEastAsia" w:eastAsiaTheme="minorEastAsia" w:hAnsiTheme="minorEastAsia" w:hint="eastAsia"/>
        </w:rPr>
        <w:t xml:space="preserve"> 짐 보관장소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및 운영 사무국</w:t>
      </w:r>
      <w:r>
        <w:rPr>
          <w:rFonts w:asciiTheme="minorEastAsia" w:eastAsiaTheme="minorEastAsia" w:hAnsiTheme="minorEastAsia"/>
        </w:rPr>
        <w:t xml:space="preserve"> office, </w:t>
      </w:r>
      <w:r>
        <w:rPr>
          <w:rFonts w:asciiTheme="minorEastAsia" w:eastAsiaTheme="minorEastAsia" w:hAnsiTheme="minorEastAsia" w:hint="eastAsia"/>
        </w:rPr>
        <w:t xml:space="preserve">기도실 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개</w:t>
      </w:r>
    </w:p>
    <w:p w14:paraId="32ACFB53" w14:textId="40B18D7C" w:rsidR="00953661" w:rsidRDefault="00953661" w:rsidP="00F80445">
      <w:pPr>
        <w:pStyle w:val="a"/>
        <w:rPr>
          <w:rFonts w:asciiTheme="minorEastAsia" w:eastAsiaTheme="minorEastAsia" w:hAnsiTheme="minorEastAsia"/>
        </w:rPr>
      </w:pPr>
    </w:p>
    <w:p w14:paraId="28D5C8A3" w14:textId="77777777" w:rsidR="00867E01" w:rsidRPr="00A27117" w:rsidRDefault="00867E01" w:rsidP="00867E01">
      <w:pPr>
        <w:pStyle w:val="ListParagraph"/>
        <w:numPr>
          <w:ilvl w:val="0"/>
          <w:numId w:val="10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식사 및 다과</w:t>
      </w:r>
    </w:p>
    <w:p w14:paraId="2C7EF08E" w14:textId="2EAA69C2" w:rsidR="00867E01" w:rsidRPr="00A27117" w:rsidRDefault="00867E01" w:rsidP="00867E01">
      <w:pPr>
        <w:spacing w:line="360" w:lineRule="auto"/>
        <w:ind w:left="1080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모든 식사는 참가자의 </w:t>
      </w:r>
      <w:bookmarkStart w:id="2" w:name="_Hlk123636868"/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다양한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식이관련 요구사항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을 </w:t>
      </w:r>
      <w:bookmarkEnd w:id="2"/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고려</w:t>
      </w:r>
      <w:r w:rsidR="00847314">
        <w:rPr>
          <w:rFonts w:asciiTheme="minorEastAsia" w:hAnsiTheme="minorEastAsia" w:cs="Times New Roman" w:hint="eastAsia"/>
          <w:color w:val="000000"/>
          <w:sz w:val="20"/>
          <w:szCs w:val="20"/>
        </w:rPr>
        <w:t>하여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Vegan &amp; Halal Menu 가 반드시 포함되어야 하고, </w:t>
      </w:r>
      <w:r w:rsidRPr="00867E01">
        <w:rPr>
          <w:rFonts w:asciiTheme="minorEastAsia" w:hAnsiTheme="minorEastAsia" w:cs="Times New Roman" w:hint="eastAsia"/>
          <w:color w:val="000000"/>
          <w:sz w:val="20"/>
          <w:szCs w:val="20"/>
        </w:rPr>
        <w:t>각 메뉴의 이름과 영양성분 표기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는 필수임.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참가자별 식습관 현황은 IVI에서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별도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제공함.</w:t>
      </w:r>
      <w:r w:rsidRPr="00A27117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아래 기술되어 있지 않은 날짜의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중·석식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은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제공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되지 않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으므로 참가자가 개별 부담함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.</w:t>
      </w:r>
    </w:p>
    <w:p w14:paraId="0D0941CA" w14:textId="1E5BD111" w:rsidR="00FC3C5B" w:rsidRDefault="00867E01" w:rsidP="00867E01">
      <w:pPr>
        <w:pStyle w:val="ListParagraph"/>
        <w:numPr>
          <w:ilvl w:val="1"/>
          <w:numId w:val="13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bookmarkStart w:id="3" w:name="_Hlk123636886"/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중식 : 강의장 건물 내 식당에서 제공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/ </w:t>
      </w:r>
      <w:r w:rsidRPr="00A27117">
        <w:rPr>
          <w:rFonts w:asciiTheme="minorEastAsia" w:hAnsiTheme="minorEastAsia" w:cs="Times New Roman"/>
          <w:color w:val="000000"/>
          <w:sz w:val="20"/>
          <w:szCs w:val="20"/>
        </w:rPr>
        <w:t>1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인 </w:t>
      </w:r>
      <w:r w:rsidR="00A0320D">
        <w:rPr>
          <w:rFonts w:ascii="Malgun Gothic" w:eastAsia="Malgun Gothic" w:hAnsi="Malgun Gothic"/>
          <w:color w:val="404040"/>
          <w:spacing w:val="-4"/>
          <w:sz w:val="20"/>
          <w:szCs w:val="20"/>
          <w:shd w:val="clear" w:color="auto" w:fill="FFFFFF"/>
        </w:rPr>
        <w:t>33,000</w:t>
      </w:r>
      <w:r w:rsidR="00A0320D">
        <w:rPr>
          <w:rFonts w:ascii="Malgun Gothic" w:eastAsia="Malgun Gothic" w:hAnsi="Malgun Gothic" w:hint="eastAsia"/>
          <w:color w:val="404040"/>
          <w:spacing w:val="-4"/>
          <w:sz w:val="20"/>
          <w:szCs w:val="20"/>
          <w:shd w:val="clear" w:color="auto" w:fill="FFFFFF"/>
        </w:rPr>
        <w:t>원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이내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,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180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인 기준,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총 </w:t>
      </w:r>
      <w:r w:rsidR="00624542">
        <w:rPr>
          <w:rFonts w:asciiTheme="minorEastAsia" w:hAnsiTheme="minorEastAsia" w:cs="Times New Roman"/>
          <w:color w:val="000000"/>
          <w:sz w:val="20"/>
          <w:szCs w:val="20"/>
        </w:rPr>
        <w:t>9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회</w:t>
      </w:r>
    </w:p>
    <w:p w14:paraId="3AEDDAAE" w14:textId="5E9ECC1C" w:rsidR="00867E01" w:rsidRDefault="00C729BD" w:rsidP="00FC3C5B">
      <w:pPr>
        <w:pStyle w:val="ListParagraph"/>
        <w:spacing w:line="360" w:lineRule="auto"/>
        <w:ind w:left="1440"/>
        <w:rPr>
          <w:rFonts w:asciiTheme="minorEastAsia" w:hAnsiTheme="minorEastAsia" w:cs="Times New Roman"/>
          <w:color w:val="000000"/>
          <w:sz w:val="20"/>
          <w:szCs w:val="20"/>
        </w:rPr>
      </w:pPr>
      <w:r>
        <w:rPr>
          <w:rFonts w:asciiTheme="minorEastAsia" w:hAnsiTheme="minorEastAsia" w:cs="Times New Roman"/>
          <w:color w:val="000000"/>
          <w:sz w:val="20"/>
          <w:szCs w:val="20"/>
        </w:rPr>
        <w:t>(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전 교육생이 이용 가능한 규모로 혼잡스럽지 않게 운영 가능하도록 공간 구성)</w:t>
      </w:r>
    </w:p>
    <w:p w14:paraId="1F3CE5E8" w14:textId="6C4DB146" w:rsidR="00867E01" w:rsidRPr="00F80445" w:rsidRDefault="00867E01" w:rsidP="00867E01">
      <w:pPr>
        <w:pStyle w:val="ListParagraph"/>
        <w:numPr>
          <w:ilvl w:val="1"/>
          <w:numId w:val="13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F80445">
        <w:rPr>
          <w:rFonts w:asciiTheme="minorEastAsia" w:hAnsiTheme="minorEastAsia" w:cs="Times New Roman" w:hint="eastAsia"/>
          <w:color w:val="000000"/>
          <w:sz w:val="20"/>
          <w:szCs w:val="20"/>
        </w:rPr>
        <w:t>다과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: </w:t>
      </w:r>
      <w:r w:rsidRPr="00F80445">
        <w:rPr>
          <w:rFonts w:asciiTheme="minorEastAsia" w:hAnsiTheme="minorEastAsia" w:cs="Times New Roman" w:hint="eastAsia"/>
          <w:color w:val="000000"/>
          <w:sz w:val="20"/>
          <w:szCs w:val="20"/>
        </w:rPr>
        <w:t>강의장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인근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 w:rsidRPr="00F80445">
        <w:rPr>
          <w:rFonts w:asciiTheme="minorEastAsia" w:hAnsiTheme="minorEastAsia" w:cs="Times New Roman" w:hint="eastAsia"/>
          <w:color w:val="000000"/>
          <w:sz w:val="20"/>
          <w:szCs w:val="20"/>
        </w:rPr>
        <w:t>테이블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비치 </w:t>
      </w:r>
      <w:r>
        <w:rPr>
          <w:rFonts w:asciiTheme="minorEastAsia" w:hAnsiTheme="minorEastAsia" w:cs="Times New Roman"/>
          <w:color w:val="000000"/>
          <w:sz w:val="20"/>
          <w:szCs w:val="20"/>
        </w:rPr>
        <w:t>/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1</w:t>
      </w:r>
      <w:r w:rsidRPr="00F80445">
        <w:rPr>
          <w:rFonts w:asciiTheme="minorEastAsia" w:hAnsiTheme="minorEastAsia" w:cs="Times New Roman" w:hint="eastAsia"/>
          <w:color w:val="000000"/>
          <w:sz w:val="20"/>
          <w:szCs w:val="20"/>
        </w:rPr>
        <w:t>인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 w:rsidR="00A0320D">
        <w:rPr>
          <w:rFonts w:ascii="Malgun Gothic" w:eastAsia="Malgun Gothic" w:hAnsi="Malgun Gothic"/>
          <w:color w:val="404040"/>
          <w:spacing w:val="-4"/>
          <w:sz w:val="20"/>
          <w:szCs w:val="20"/>
          <w:shd w:val="clear" w:color="auto" w:fill="FFFFFF"/>
        </w:rPr>
        <w:t>11,000</w:t>
      </w:r>
      <w:r w:rsidR="00A0320D">
        <w:rPr>
          <w:rFonts w:ascii="Malgun Gothic" w:eastAsia="Malgun Gothic" w:hAnsi="Malgun Gothic" w:hint="eastAsia"/>
          <w:color w:val="404040"/>
          <w:spacing w:val="-4"/>
          <w:sz w:val="20"/>
          <w:szCs w:val="20"/>
          <w:shd w:val="clear" w:color="auto" w:fill="FFFFFF"/>
        </w:rPr>
        <w:t>원</w:t>
      </w:r>
      <w:r w:rsidRPr="00F80445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 w:rsidRPr="00F80445">
        <w:rPr>
          <w:rFonts w:asciiTheme="minorEastAsia" w:hAnsiTheme="minorEastAsia" w:cs="Times New Roman" w:hint="eastAsia"/>
          <w:color w:val="000000"/>
          <w:sz w:val="20"/>
          <w:szCs w:val="20"/>
        </w:rPr>
        <w:t>이내</w:t>
      </w:r>
      <w:r>
        <w:rPr>
          <w:rFonts w:asciiTheme="minorEastAsia" w:hAnsiTheme="minorEastAsia" w:cs="Times New Roman"/>
          <w:color w:val="000000"/>
          <w:sz w:val="20"/>
          <w:szCs w:val="20"/>
        </w:rPr>
        <w:t>, 180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인 기준,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총 </w:t>
      </w:r>
      <w:r w:rsidR="00624542">
        <w:rPr>
          <w:rFonts w:asciiTheme="minorEastAsia" w:hAnsiTheme="minorEastAsia" w:cs="Times New Roman"/>
          <w:color w:val="000000"/>
          <w:sz w:val="20"/>
          <w:szCs w:val="20"/>
        </w:rPr>
        <w:t>9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회</w:t>
      </w:r>
    </w:p>
    <w:p w14:paraId="7DE9CAF4" w14:textId="5DBE218A" w:rsidR="008F7221" w:rsidRDefault="00867E01" w:rsidP="003D2E96">
      <w:pPr>
        <w:pStyle w:val="ListParagraph"/>
        <w:spacing w:line="360" w:lineRule="auto"/>
        <w:ind w:left="1440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커피, 티, 뜨거운 물 등 음료와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초콜렛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,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마카롱,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타르트,</w:t>
      </w:r>
      <w:r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비스킷, 머핀 등 간단한 스낵류</w:t>
      </w:r>
      <w:bookmarkEnd w:id="3"/>
    </w:p>
    <w:p w14:paraId="62199275" w14:textId="77777777" w:rsidR="003D2E96" w:rsidRPr="003D2E96" w:rsidRDefault="003D2E96" w:rsidP="003D2E96">
      <w:pPr>
        <w:pStyle w:val="ListParagraph"/>
        <w:spacing w:line="360" w:lineRule="auto"/>
        <w:ind w:left="1440"/>
        <w:rPr>
          <w:rFonts w:asciiTheme="minorEastAsia" w:hAnsiTheme="minorEastAsia" w:cs="Times New Roman"/>
          <w:color w:val="000000"/>
          <w:sz w:val="20"/>
          <w:szCs w:val="20"/>
        </w:rPr>
      </w:pPr>
    </w:p>
    <w:p w14:paraId="6C6A789D" w14:textId="77777777" w:rsidR="00FC3C5B" w:rsidRDefault="00FC3C5B">
      <w:pPr>
        <w:rPr>
          <w:rFonts w:asciiTheme="minorEastAsia" w:hAnsiTheme="minorEastAsia" w:cs="Times New Roman"/>
          <w:b/>
          <w:bCs/>
          <w:color w:val="000000"/>
          <w:sz w:val="20"/>
          <w:szCs w:val="20"/>
        </w:rPr>
      </w:pPr>
      <w:r>
        <w:rPr>
          <w:rFonts w:asciiTheme="minorEastAsia" w:hAnsiTheme="minorEastAsia"/>
          <w:b/>
          <w:bCs/>
        </w:rPr>
        <w:br w:type="page"/>
      </w:r>
    </w:p>
    <w:p w14:paraId="03147206" w14:textId="372DA046" w:rsidR="00B12E13" w:rsidRPr="003D1BC8" w:rsidRDefault="00B12E13" w:rsidP="00B12E13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 w:rsidRPr="003D1BC8">
        <w:rPr>
          <w:rFonts w:asciiTheme="minorEastAsia" w:eastAsiaTheme="minorEastAsia" w:hAnsiTheme="minorEastAsia" w:hint="eastAsia"/>
          <w:b/>
          <w:bCs/>
        </w:rPr>
        <w:t>기타사항</w:t>
      </w:r>
    </w:p>
    <w:p w14:paraId="56B7352C" w14:textId="66AC278F" w:rsidR="00B12E13" w:rsidRPr="003D1BC8" w:rsidRDefault="00B104E1" w:rsidP="00FC3C5B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IVI </w:t>
      </w:r>
      <w:r>
        <w:rPr>
          <w:rFonts w:asciiTheme="minorEastAsia" w:eastAsiaTheme="minorEastAsia" w:hAnsiTheme="minorEastAsia" w:hint="eastAsia"/>
        </w:rPr>
        <w:t>는</w:t>
      </w:r>
      <w:r w:rsidR="00B12E13" w:rsidRPr="003D1BC8">
        <w:rPr>
          <w:rFonts w:asciiTheme="minorEastAsia" w:eastAsiaTheme="minorEastAsia" w:hAnsiTheme="minorEastAsia" w:hint="eastAsia"/>
        </w:rPr>
        <w:t xml:space="preserve"> 국제기구로서</w:t>
      </w:r>
      <w:r w:rsidR="00B12E13" w:rsidRPr="003D1BC8">
        <w:rPr>
          <w:rFonts w:asciiTheme="minorEastAsia" w:eastAsiaTheme="minorEastAsia" w:hAnsiTheme="minorEastAsia"/>
        </w:rPr>
        <w:t xml:space="preserve"> </w:t>
      </w:r>
      <w:r w:rsidR="00871B42" w:rsidRPr="003D1BC8">
        <w:rPr>
          <w:rFonts w:asciiTheme="minorEastAsia" w:eastAsiaTheme="minorEastAsia" w:hAnsiTheme="minorEastAsia" w:hint="eastAsia"/>
        </w:rPr>
        <w:t xml:space="preserve">영세율 </w:t>
      </w:r>
      <w:r w:rsidR="007C3412" w:rsidRPr="003D1BC8">
        <w:rPr>
          <w:rFonts w:asciiTheme="minorEastAsia" w:eastAsiaTheme="minorEastAsia" w:hAnsiTheme="minorEastAsia" w:hint="eastAsia"/>
        </w:rPr>
        <w:t>기관</w:t>
      </w:r>
      <w:r w:rsidR="00013E7D">
        <w:rPr>
          <w:rFonts w:asciiTheme="minorEastAsia" w:eastAsiaTheme="minorEastAsia" w:hAnsiTheme="minorEastAsia" w:hint="eastAsia"/>
        </w:rPr>
        <w:t>임에 따라,</w:t>
      </w:r>
      <w:r w:rsidR="00B12E13" w:rsidRPr="003D1BC8">
        <w:rPr>
          <w:rFonts w:asciiTheme="minorEastAsia" w:eastAsiaTheme="minorEastAsia" w:hAnsiTheme="minorEastAsia" w:hint="eastAsia"/>
        </w:rPr>
        <w:t xml:space="preserve"> 견적서는 </w:t>
      </w:r>
      <w:r w:rsidR="008F7221">
        <w:rPr>
          <w:rFonts w:asciiTheme="minorEastAsia" w:eastAsiaTheme="minorEastAsia" w:hAnsiTheme="minorEastAsia" w:hint="eastAsia"/>
        </w:rPr>
        <w:t xml:space="preserve">반드시 </w:t>
      </w:r>
      <w:r w:rsidR="00B12E13" w:rsidRPr="003D1BC8">
        <w:rPr>
          <w:rFonts w:asciiTheme="minorEastAsia" w:eastAsiaTheme="minorEastAsia" w:hAnsiTheme="minorEastAsia" w:hint="eastAsia"/>
        </w:rPr>
        <w:t xml:space="preserve">세액이 포함되지 않은 가격으로 제시되어야 </w:t>
      </w:r>
      <w:r w:rsidR="00013E7D">
        <w:rPr>
          <w:rFonts w:asciiTheme="minorEastAsia" w:eastAsiaTheme="minorEastAsia" w:hAnsiTheme="minorEastAsia" w:hint="eastAsia"/>
        </w:rPr>
        <w:t>하고,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B76F83">
        <w:rPr>
          <w:rFonts w:asciiTheme="minorEastAsia" w:eastAsiaTheme="minorEastAsia" w:hAnsiTheme="minorEastAsia" w:hint="eastAsia"/>
        </w:rPr>
        <w:t>I</w:t>
      </w:r>
      <w:r w:rsidR="00B76F83">
        <w:rPr>
          <w:rFonts w:asciiTheme="minorEastAsia" w:eastAsiaTheme="minorEastAsia" w:hAnsiTheme="minorEastAsia"/>
        </w:rPr>
        <w:t xml:space="preserve">VI </w:t>
      </w:r>
      <w:r w:rsidR="00B76F83">
        <w:rPr>
          <w:rFonts w:asciiTheme="minorEastAsia" w:eastAsiaTheme="minorEastAsia" w:hAnsiTheme="minorEastAsia" w:hint="eastAsia"/>
        </w:rPr>
        <w:t xml:space="preserve">는 </w:t>
      </w:r>
      <w:r w:rsidR="007C3412" w:rsidRPr="003D1BC8">
        <w:rPr>
          <w:rFonts w:asciiTheme="minorEastAsia" w:eastAsiaTheme="minorEastAsia" w:hAnsiTheme="minorEastAsia" w:hint="eastAsia"/>
        </w:rPr>
        <w:t xml:space="preserve">추후 </w:t>
      </w:r>
      <w:r w:rsidR="00871B42" w:rsidRPr="003D1BC8">
        <w:rPr>
          <w:rFonts w:asciiTheme="minorEastAsia" w:eastAsiaTheme="minorEastAsia" w:hAnsiTheme="minorEastAsia" w:hint="eastAsia"/>
        </w:rPr>
        <w:t>낙찰자가 국세청으로 부가세 환급을 받기 위한 증빙서류를 발행함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871B42" w:rsidRPr="003D1BC8">
        <w:rPr>
          <w:rFonts w:asciiTheme="minorEastAsia" w:eastAsiaTheme="minorEastAsia" w:hAnsiTheme="minorEastAsia" w:hint="eastAsia"/>
        </w:rPr>
        <w:t xml:space="preserve"> </w:t>
      </w:r>
    </w:p>
    <w:p w14:paraId="72E8274D" w14:textId="62A597B0" w:rsidR="00871B42" w:rsidRDefault="008F7221" w:rsidP="00FC3C5B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입찰 및 계약은 </w:t>
      </w:r>
      <w:r w:rsidR="00584B65" w:rsidRPr="003D1BC8">
        <w:rPr>
          <w:rFonts w:asciiTheme="minorEastAsia" w:eastAsiaTheme="minorEastAsia" w:hAnsiTheme="minorEastAsia" w:hint="eastAsia"/>
        </w:rPr>
        <w:t>우리 연구소</w:t>
      </w:r>
      <w:r>
        <w:rPr>
          <w:rFonts w:asciiTheme="minorEastAsia" w:eastAsiaTheme="minorEastAsia" w:hAnsiTheme="minorEastAsia" w:hint="eastAsia"/>
        </w:rPr>
        <w:t>의 절차에 맞게 진행되어야 하며,</w:t>
      </w:r>
      <w:r w:rsidR="00584B65" w:rsidRPr="003D1BC8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업체 </w:t>
      </w:r>
      <w:r w:rsidR="00584B65" w:rsidRPr="003D1BC8">
        <w:rPr>
          <w:rFonts w:asciiTheme="minorEastAsia" w:eastAsiaTheme="minorEastAsia" w:hAnsiTheme="minorEastAsia" w:hint="eastAsia"/>
        </w:rPr>
        <w:t xml:space="preserve">선정 절차 및 결과에 대한 서류를 </w:t>
      </w:r>
      <w:r>
        <w:rPr>
          <w:rFonts w:asciiTheme="minorEastAsia" w:eastAsiaTheme="minorEastAsia" w:hAnsiTheme="minorEastAsia" w:hint="eastAsia"/>
        </w:rPr>
        <w:t xml:space="preserve">추후 </w:t>
      </w:r>
      <w:r w:rsidR="00584B65" w:rsidRPr="003D1BC8">
        <w:rPr>
          <w:rFonts w:asciiTheme="minorEastAsia" w:eastAsiaTheme="minorEastAsia" w:hAnsiTheme="minorEastAsia" w:hint="eastAsia"/>
        </w:rPr>
        <w:t>제출하여야 함</w:t>
      </w:r>
    </w:p>
    <w:p w14:paraId="4106EDBF" w14:textId="0C61D854" w:rsidR="00770733" w:rsidRDefault="00770733" w:rsidP="00FC3C5B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업체는 각 운영별 담당자를 명시하여 </w:t>
      </w:r>
      <w:r w:rsidR="00A01DD4">
        <w:rPr>
          <w:rFonts w:asciiTheme="minorEastAsia" w:eastAsiaTheme="minorEastAsia" w:hAnsiTheme="minorEastAsia" w:hint="eastAsia"/>
        </w:rPr>
        <w:t xml:space="preserve">최소 행사 </w:t>
      </w:r>
      <w:r w:rsidR="00A01DD4">
        <w:rPr>
          <w:rFonts w:asciiTheme="minorEastAsia" w:eastAsiaTheme="minorEastAsia" w:hAnsiTheme="minorEastAsia"/>
        </w:rPr>
        <w:t>1</w:t>
      </w:r>
      <w:r w:rsidR="00A01DD4">
        <w:rPr>
          <w:rFonts w:asciiTheme="minorEastAsia" w:eastAsiaTheme="minorEastAsia" w:hAnsiTheme="minorEastAsia" w:hint="eastAsia"/>
        </w:rPr>
        <w:t xml:space="preserve">달전 </w:t>
      </w:r>
      <w:r>
        <w:rPr>
          <w:rFonts w:asciiTheme="minorEastAsia" w:eastAsiaTheme="minorEastAsia" w:hAnsiTheme="minorEastAsia"/>
        </w:rPr>
        <w:t>IVI</w:t>
      </w:r>
      <w:r>
        <w:rPr>
          <w:rFonts w:asciiTheme="minorEastAsia" w:eastAsiaTheme="minorEastAsia" w:hAnsiTheme="minorEastAsia" w:hint="eastAsia"/>
        </w:rPr>
        <w:t xml:space="preserve">에게 </w:t>
      </w:r>
      <w:r w:rsidR="00A01DD4">
        <w:rPr>
          <w:rFonts w:asciiTheme="minorEastAsia" w:eastAsiaTheme="minorEastAsia" w:hAnsiTheme="minorEastAsia" w:hint="eastAsia"/>
        </w:rPr>
        <w:t>제공해야</w:t>
      </w:r>
      <w:r w:rsidR="00A01DD4">
        <w:rPr>
          <w:rFonts w:asciiTheme="minorEastAsia" w:eastAsiaTheme="minorEastAsia" w:hAnsiTheme="minorEastAsia"/>
        </w:rPr>
        <w:t xml:space="preserve"> </w:t>
      </w:r>
      <w:r w:rsidR="00A01DD4">
        <w:rPr>
          <w:rFonts w:asciiTheme="minorEastAsia" w:eastAsiaTheme="minorEastAsia" w:hAnsiTheme="minorEastAsia" w:hint="eastAsia"/>
        </w:rPr>
        <w:t>함</w:t>
      </w:r>
    </w:p>
    <w:p w14:paraId="115C778E" w14:textId="52D6EDB2" w:rsidR="003C3C82" w:rsidRDefault="003C3C82" w:rsidP="00FC3C5B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계약 내용 변경 및 추가금에 관하여 서면 기록이 반드시 필요하며,</w:t>
      </w:r>
      <w:r>
        <w:rPr>
          <w:rFonts w:asciiTheme="minorEastAsia" w:eastAsiaTheme="minorEastAsia" w:hAnsiTheme="minorEastAsia"/>
        </w:rPr>
        <w:t xml:space="preserve"> IVI</w:t>
      </w:r>
      <w:r>
        <w:rPr>
          <w:rFonts w:asciiTheme="minorEastAsia" w:eastAsiaTheme="minorEastAsia" w:hAnsiTheme="minorEastAsia" w:hint="eastAsia"/>
        </w:rPr>
        <w:t>의 사전승인이 반드시 이루어져야 함</w:t>
      </w:r>
    </w:p>
    <w:p w14:paraId="5DD21708" w14:textId="77777777" w:rsidR="00FC3C5B" w:rsidRPr="00302376" w:rsidRDefault="00FC3C5B" w:rsidP="00FC3C5B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  <w:color w:val="C00000"/>
        </w:rPr>
      </w:pPr>
      <w:r w:rsidRPr="005F3795">
        <w:rPr>
          <w:rFonts w:asciiTheme="minorEastAsia" w:eastAsiaTheme="minorEastAsia" w:hAnsiTheme="minorEastAsia" w:hint="eastAsia"/>
          <w:color w:val="C00000"/>
        </w:rPr>
        <w:t xml:space="preserve">계약은 </w:t>
      </w:r>
      <w:r w:rsidRPr="005F3795">
        <w:rPr>
          <w:rFonts w:asciiTheme="minorEastAsia" w:eastAsiaTheme="minorEastAsia" w:hAnsiTheme="minorEastAsia"/>
          <w:color w:val="C00000"/>
        </w:rPr>
        <w:t>IVI</w:t>
      </w:r>
      <w:r w:rsidRPr="005F3795">
        <w:rPr>
          <w:rFonts w:asciiTheme="minorEastAsia" w:eastAsiaTheme="minorEastAsia" w:hAnsiTheme="minorEastAsia" w:hint="eastAsia"/>
          <w:color w:val="C00000"/>
        </w:rPr>
        <w:t>와 진행하나,</w:t>
      </w:r>
      <w:r w:rsidRPr="005F3795">
        <w:rPr>
          <w:rFonts w:asciiTheme="minorEastAsia" w:eastAsiaTheme="minorEastAsia" w:hAnsiTheme="minorEastAsia"/>
          <w:color w:val="C00000"/>
        </w:rPr>
        <w:t xml:space="preserve"> </w:t>
      </w:r>
      <w:r w:rsidRPr="005F3795">
        <w:rPr>
          <w:rFonts w:asciiTheme="minorEastAsia" w:eastAsiaTheme="minorEastAsia" w:hAnsiTheme="minorEastAsia" w:hint="eastAsia"/>
          <w:color w:val="C00000"/>
        </w:rPr>
        <w:t>실제 운영은 별도의 입찰공고로 낙찰된 교육 운영 용역업체에서 맡을 예정임.</w:t>
      </w:r>
      <w:r w:rsidRPr="005F3795">
        <w:rPr>
          <w:rFonts w:asciiTheme="minorEastAsia" w:eastAsiaTheme="minorEastAsia" w:hAnsiTheme="minorEastAsia"/>
          <w:color w:val="C00000"/>
        </w:rPr>
        <w:t xml:space="preserve"> </w:t>
      </w:r>
      <w:r w:rsidRPr="005F3795">
        <w:rPr>
          <w:rFonts w:asciiTheme="minorEastAsia" w:eastAsiaTheme="minorEastAsia" w:hAnsiTheme="minorEastAsia" w:hint="eastAsia"/>
          <w:color w:val="C00000"/>
        </w:rPr>
        <w:t xml:space="preserve">따라서 운영 </w:t>
      </w:r>
      <w:r>
        <w:rPr>
          <w:rFonts w:asciiTheme="minorEastAsia" w:eastAsiaTheme="minorEastAsia" w:hAnsiTheme="minorEastAsia" w:hint="eastAsia"/>
          <w:color w:val="C00000"/>
        </w:rPr>
        <w:t xml:space="preserve">전반에 관한 </w:t>
      </w:r>
      <w:r w:rsidRPr="005F3795">
        <w:rPr>
          <w:rFonts w:asciiTheme="minorEastAsia" w:eastAsiaTheme="minorEastAsia" w:hAnsiTheme="minorEastAsia" w:hint="eastAsia"/>
          <w:color w:val="C00000"/>
        </w:rPr>
        <w:t xml:space="preserve">사항은 </w:t>
      </w:r>
      <w:r>
        <w:rPr>
          <w:rFonts w:asciiTheme="minorEastAsia" w:eastAsiaTheme="minorEastAsia" w:hAnsiTheme="minorEastAsia" w:hint="eastAsia"/>
          <w:color w:val="C00000"/>
        </w:rPr>
        <w:t>교육 운영 용역</w:t>
      </w:r>
      <w:r w:rsidRPr="005F3795">
        <w:rPr>
          <w:rFonts w:asciiTheme="minorEastAsia" w:eastAsiaTheme="minorEastAsia" w:hAnsiTheme="minorEastAsia" w:hint="eastAsia"/>
          <w:color w:val="C00000"/>
        </w:rPr>
        <w:t>업체와</w:t>
      </w:r>
      <w:r>
        <w:rPr>
          <w:rFonts w:asciiTheme="minorEastAsia" w:eastAsiaTheme="minorEastAsia" w:hAnsiTheme="minorEastAsia" w:hint="eastAsia"/>
          <w:color w:val="C00000"/>
        </w:rPr>
        <w:t xml:space="preserve"> </w:t>
      </w:r>
      <w:r w:rsidRPr="005F3795">
        <w:rPr>
          <w:rFonts w:asciiTheme="minorEastAsia" w:eastAsiaTheme="minorEastAsia" w:hAnsiTheme="minorEastAsia" w:hint="eastAsia"/>
          <w:color w:val="C00000"/>
        </w:rPr>
        <w:t xml:space="preserve">우선 </w:t>
      </w:r>
      <w:r>
        <w:rPr>
          <w:rFonts w:asciiTheme="minorEastAsia" w:eastAsiaTheme="minorEastAsia" w:hAnsiTheme="minorEastAsia" w:hint="eastAsia"/>
          <w:color w:val="C00000"/>
        </w:rPr>
        <w:t>논의되어야 하며 긴밀한 협조가 필요함.</w:t>
      </w:r>
    </w:p>
    <w:p w14:paraId="38EAF778" w14:textId="1AAD16EF" w:rsidR="00CC75A6" w:rsidRPr="00803A09" w:rsidRDefault="00CC75A6" w:rsidP="005F3795">
      <w:pPr>
        <w:pStyle w:val="a"/>
        <w:rPr>
          <w:rFonts w:asciiTheme="minorEastAsia" w:eastAsiaTheme="minorEastAsia" w:hAnsiTheme="minorEastAsia"/>
          <w:color w:val="C00000"/>
        </w:rPr>
      </w:pPr>
    </w:p>
    <w:sectPr w:rsidR="00CC75A6" w:rsidRPr="00803A09" w:rsidSect="00235CB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Batang"/>
    <w:charset w:val="81"/>
    <w:family w:val="moder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CD"/>
    <w:multiLevelType w:val="hybridMultilevel"/>
    <w:tmpl w:val="FBD8400C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02667"/>
    <w:multiLevelType w:val="hybridMultilevel"/>
    <w:tmpl w:val="3CFAB306"/>
    <w:lvl w:ilvl="0" w:tplc="B65A3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16495"/>
    <w:multiLevelType w:val="hybridMultilevel"/>
    <w:tmpl w:val="F73C524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A10F9"/>
    <w:multiLevelType w:val="hybridMultilevel"/>
    <w:tmpl w:val="95904120"/>
    <w:lvl w:ilvl="0" w:tplc="64BCE85C">
      <w:start w:val="1"/>
      <w:numFmt w:val="decimalEnclosedParen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716C8D"/>
    <w:multiLevelType w:val="hybridMultilevel"/>
    <w:tmpl w:val="45760BA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3B35DD"/>
    <w:multiLevelType w:val="hybridMultilevel"/>
    <w:tmpl w:val="5954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04715"/>
    <w:multiLevelType w:val="hybridMultilevel"/>
    <w:tmpl w:val="4D8C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23709"/>
    <w:multiLevelType w:val="hybridMultilevel"/>
    <w:tmpl w:val="E662F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964288">
      <w:numFmt w:val="bullet"/>
      <w:lvlText w:val="•"/>
      <w:lvlJc w:val="left"/>
      <w:pPr>
        <w:ind w:left="2160" w:hanging="360"/>
      </w:pPr>
      <w:rPr>
        <w:rFonts w:ascii="Malgun Gothic" w:eastAsia="Malgun Gothic" w:hAnsi="Malgun Gothic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B6B0E"/>
    <w:multiLevelType w:val="hybridMultilevel"/>
    <w:tmpl w:val="5618542E"/>
    <w:lvl w:ilvl="0" w:tplc="2934F2B2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F501D"/>
    <w:multiLevelType w:val="hybridMultilevel"/>
    <w:tmpl w:val="8138C9B8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A2C21"/>
    <w:multiLevelType w:val="hybridMultilevel"/>
    <w:tmpl w:val="A2C61D72"/>
    <w:lvl w:ilvl="0" w:tplc="462C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58E6"/>
    <w:multiLevelType w:val="hybridMultilevel"/>
    <w:tmpl w:val="3DB2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46AC4"/>
    <w:multiLevelType w:val="hybridMultilevel"/>
    <w:tmpl w:val="2EFA91B4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783B02"/>
    <w:multiLevelType w:val="hybridMultilevel"/>
    <w:tmpl w:val="F814A8A0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516CC4"/>
    <w:multiLevelType w:val="hybridMultilevel"/>
    <w:tmpl w:val="E19A869E"/>
    <w:lvl w:ilvl="0" w:tplc="4CA61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252DA"/>
    <w:multiLevelType w:val="hybridMultilevel"/>
    <w:tmpl w:val="F47A7DE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75317"/>
    <w:multiLevelType w:val="hybridMultilevel"/>
    <w:tmpl w:val="94BEC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0F64DD"/>
    <w:multiLevelType w:val="hybridMultilevel"/>
    <w:tmpl w:val="A3404738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434DC3"/>
    <w:multiLevelType w:val="hybridMultilevel"/>
    <w:tmpl w:val="0352A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D15160"/>
    <w:multiLevelType w:val="hybridMultilevel"/>
    <w:tmpl w:val="03A897B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B42796"/>
    <w:multiLevelType w:val="hybridMultilevel"/>
    <w:tmpl w:val="09D0E23A"/>
    <w:lvl w:ilvl="0" w:tplc="EC8C783C">
      <w:start w:val="3"/>
      <w:numFmt w:val="bullet"/>
      <w:lvlText w:val="-"/>
      <w:lvlJc w:val="left"/>
      <w:pPr>
        <w:ind w:left="144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F67FE"/>
    <w:multiLevelType w:val="hybridMultilevel"/>
    <w:tmpl w:val="83968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12186"/>
    <w:multiLevelType w:val="hybridMultilevel"/>
    <w:tmpl w:val="8A6A8B82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30072C"/>
    <w:multiLevelType w:val="hybridMultilevel"/>
    <w:tmpl w:val="C29EAF0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D1DA1"/>
    <w:multiLevelType w:val="hybridMultilevel"/>
    <w:tmpl w:val="B9C0B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8644F2"/>
    <w:multiLevelType w:val="hybridMultilevel"/>
    <w:tmpl w:val="161E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423407"/>
    <w:multiLevelType w:val="hybridMultilevel"/>
    <w:tmpl w:val="A0208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905700"/>
    <w:multiLevelType w:val="hybridMultilevel"/>
    <w:tmpl w:val="BF4AFF5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9630A8"/>
    <w:multiLevelType w:val="hybridMultilevel"/>
    <w:tmpl w:val="8FF6683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A00AF2"/>
    <w:multiLevelType w:val="hybridMultilevel"/>
    <w:tmpl w:val="4A1C8C0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B262DC"/>
    <w:multiLevelType w:val="hybridMultilevel"/>
    <w:tmpl w:val="C0BC6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5F48F0"/>
    <w:multiLevelType w:val="hybridMultilevel"/>
    <w:tmpl w:val="E1AAD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580954">
    <w:abstractNumId w:val="20"/>
  </w:num>
  <w:num w:numId="2" w16cid:durableId="1045790032">
    <w:abstractNumId w:val="18"/>
  </w:num>
  <w:num w:numId="3" w16cid:durableId="534121995">
    <w:abstractNumId w:val="30"/>
  </w:num>
  <w:num w:numId="4" w16cid:durableId="883058574">
    <w:abstractNumId w:val="32"/>
  </w:num>
  <w:num w:numId="5" w16cid:durableId="1711416565">
    <w:abstractNumId w:val="7"/>
  </w:num>
  <w:num w:numId="6" w16cid:durableId="204685897">
    <w:abstractNumId w:val="11"/>
  </w:num>
  <w:num w:numId="7" w16cid:durableId="15229239">
    <w:abstractNumId w:val="2"/>
  </w:num>
  <w:num w:numId="8" w16cid:durableId="1860772969">
    <w:abstractNumId w:val="21"/>
  </w:num>
  <w:num w:numId="9" w16cid:durableId="1908606629">
    <w:abstractNumId w:val="9"/>
  </w:num>
  <w:num w:numId="10" w16cid:durableId="1609699412">
    <w:abstractNumId w:val="8"/>
  </w:num>
  <w:num w:numId="11" w16cid:durableId="71319607">
    <w:abstractNumId w:val="16"/>
  </w:num>
  <w:num w:numId="12" w16cid:durableId="1494761460">
    <w:abstractNumId w:val="29"/>
  </w:num>
  <w:num w:numId="13" w16cid:durableId="675887124">
    <w:abstractNumId w:val="5"/>
  </w:num>
  <w:num w:numId="14" w16cid:durableId="55052177">
    <w:abstractNumId w:val="14"/>
  </w:num>
  <w:num w:numId="15" w16cid:durableId="2068145435">
    <w:abstractNumId w:val="6"/>
  </w:num>
  <w:num w:numId="16" w16cid:durableId="435105267">
    <w:abstractNumId w:val="3"/>
  </w:num>
  <w:num w:numId="17" w16cid:durableId="1140423220">
    <w:abstractNumId w:val="27"/>
  </w:num>
  <w:num w:numId="18" w16cid:durableId="443812924">
    <w:abstractNumId w:val="31"/>
  </w:num>
  <w:num w:numId="19" w16cid:durableId="342589073">
    <w:abstractNumId w:val="26"/>
  </w:num>
  <w:num w:numId="20" w16cid:durableId="1031760478">
    <w:abstractNumId w:val="25"/>
  </w:num>
  <w:num w:numId="21" w16cid:durableId="697314340">
    <w:abstractNumId w:val="12"/>
  </w:num>
  <w:num w:numId="22" w16cid:durableId="1496149698">
    <w:abstractNumId w:val="28"/>
  </w:num>
  <w:num w:numId="23" w16cid:durableId="1391615125">
    <w:abstractNumId w:val="0"/>
  </w:num>
  <w:num w:numId="24" w16cid:durableId="1322810898">
    <w:abstractNumId w:val="19"/>
  </w:num>
  <w:num w:numId="25" w16cid:durableId="1535726441">
    <w:abstractNumId w:val="15"/>
  </w:num>
  <w:num w:numId="26" w16cid:durableId="1224945225">
    <w:abstractNumId w:val="1"/>
  </w:num>
  <w:num w:numId="27" w16cid:durableId="2140369615">
    <w:abstractNumId w:val="4"/>
  </w:num>
  <w:num w:numId="28" w16cid:durableId="1277759766">
    <w:abstractNumId w:val="13"/>
  </w:num>
  <w:num w:numId="29" w16cid:durableId="1793742316">
    <w:abstractNumId w:val="10"/>
  </w:num>
  <w:num w:numId="30" w16cid:durableId="1090396440">
    <w:abstractNumId w:val="23"/>
  </w:num>
  <w:num w:numId="31" w16cid:durableId="1577591711">
    <w:abstractNumId w:val="24"/>
  </w:num>
  <w:num w:numId="32" w16cid:durableId="1181240196">
    <w:abstractNumId w:val="17"/>
  </w:num>
  <w:num w:numId="33" w16cid:durableId="126137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2"/>
    <w:rsid w:val="0000282D"/>
    <w:rsid w:val="0000441A"/>
    <w:rsid w:val="00013E7D"/>
    <w:rsid w:val="00014CD3"/>
    <w:rsid w:val="0003523C"/>
    <w:rsid w:val="00040924"/>
    <w:rsid w:val="00050489"/>
    <w:rsid w:val="00052A58"/>
    <w:rsid w:val="000538A3"/>
    <w:rsid w:val="000559CE"/>
    <w:rsid w:val="00056C69"/>
    <w:rsid w:val="0008059B"/>
    <w:rsid w:val="00086F6D"/>
    <w:rsid w:val="000878E3"/>
    <w:rsid w:val="00092753"/>
    <w:rsid w:val="0009499E"/>
    <w:rsid w:val="000A066C"/>
    <w:rsid w:val="000B26C9"/>
    <w:rsid w:val="000B6231"/>
    <w:rsid w:val="000C14C4"/>
    <w:rsid w:val="000E34D4"/>
    <w:rsid w:val="000E49F9"/>
    <w:rsid w:val="0012358F"/>
    <w:rsid w:val="00194BB3"/>
    <w:rsid w:val="00197EB9"/>
    <w:rsid w:val="001A5426"/>
    <w:rsid w:val="001B0AA1"/>
    <w:rsid w:val="001C2AD7"/>
    <w:rsid w:val="001C7283"/>
    <w:rsid w:val="001E1A96"/>
    <w:rsid w:val="002139B5"/>
    <w:rsid w:val="002165DA"/>
    <w:rsid w:val="002216C4"/>
    <w:rsid w:val="00223C46"/>
    <w:rsid w:val="00226F09"/>
    <w:rsid w:val="002274E2"/>
    <w:rsid w:val="00230BD8"/>
    <w:rsid w:val="00235CB3"/>
    <w:rsid w:val="0024593E"/>
    <w:rsid w:val="0025501E"/>
    <w:rsid w:val="002627CD"/>
    <w:rsid w:val="002712CF"/>
    <w:rsid w:val="0027590E"/>
    <w:rsid w:val="00285E6A"/>
    <w:rsid w:val="0029690D"/>
    <w:rsid w:val="002C0A66"/>
    <w:rsid w:val="00302046"/>
    <w:rsid w:val="00305AF4"/>
    <w:rsid w:val="00323E5D"/>
    <w:rsid w:val="00331454"/>
    <w:rsid w:val="00334CE4"/>
    <w:rsid w:val="003372C7"/>
    <w:rsid w:val="00356A89"/>
    <w:rsid w:val="00361188"/>
    <w:rsid w:val="003637F0"/>
    <w:rsid w:val="00363E87"/>
    <w:rsid w:val="0037457A"/>
    <w:rsid w:val="003807B7"/>
    <w:rsid w:val="003809DA"/>
    <w:rsid w:val="0038452C"/>
    <w:rsid w:val="00384C99"/>
    <w:rsid w:val="00387414"/>
    <w:rsid w:val="003A11FE"/>
    <w:rsid w:val="003C3C82"/>
    <w:rsid w:val="003C42C7"/>
    <w:rsid w:val="003C4CC8"/>
    <w:rsid w:val="003D1BC8"/>
    <w:rsid w:val="003D2E96"/>
    <w:rsid w:val="003D3965"/>
    <w:rsid w:val="003D467D"/>
    <w:rsid w:val="003F0C96"/>
    <w:rsid w:val="003F6D29"/>
    <w:rsid w:val="00406FB8"/>
    <w:rsid w:val="004101FC"/>
    <w:rsid w:val="004309A5"/>
    <w:rsid w:val="004416ED"/>
    <w:rsid w:val="0044452D"/>
    <w:rsid w:val="00461535"/>
    <w:rsid w:val="00465B8C"/>
    <w:rsid w:val="00470C60"/>
    <w:rsid w:val="00471167"/>
    <w:rsid w:val="00477E17"/>
    <w:rsid w:val="00481DA2"/>
    <w:rsid w:val="00483F6B"/>
    <w:rsid w:val="00484F38"/>
    <w:rsid w:val="004B4104"/>
    <w:rsid w:val="004C7D0D"/>
    <w:rsid w:val="004D2898"/>
    <w:rsid w:val="004D6937"/>
    <w:rsid w:val="004E7E08"/>
    <w:rsid w:val="00505D85"/>
    <w:rsid w:val="00532676"/>
    <w:rsid w:val="0054055B"/>
    <w:rsid w:val="00545F09"/>
    <w:rsid w:val="00550FB9"/>
    <w:rsid w:val="0055237E"/>
    <w:rsid w:val="00562930"/>
    <w:rsid w:val="00563D34"/>
    <w:rsid w:val="00564E4C"/>
    <w:rsid w:val="005764BE"/>
    <w:rsid w:val="00582850"/>
    <w:rsid w:val="00582DEC"/>
    <w:rsid w:val="00584B65"/>
    <w:rsid w:val="0059263C"/>
    <w:rsid w:val="0059603A"/>
    <w:rsid w:val="005B3D1B"/>
    <w:rsid w:val="005B44FB"/>
    <w:rsid w:val="005D1705"/>
    <w:rsid w:val="005D2DC9"/>
    <w:rsid w:val="005E3195"/>
    <w:rsid w:val="005E4C2A"/>
    <w:rsid w:val="005F1AB2"/>
    <w:rsid w:val="005F3795"/>
    <w:rsid w:val="005F4962"/>
    <w:rsid w:val="005F7D74"/>
    <w:rsid w:val="00604EA4"/>
    <w:rsid w:val="00607CB5"/>
    <w:rsid w:val="00610419"/>
    <w:rsid w:val="00624542"/>
    <w:rsid w:val="00625B0A"/>
    <w:rsid w:val="00626F7A"/>
    <w:rsid w:val="0065272C"/>
    <w:rsid w:val="00656EC9"/>
    <w:rsid w:val="00662539"/>
    <w:rsid w:val="006714EA"/>
    <w:rsid w:val="006806FD"/>
    <w:rsid w:val="00684C22"/>
    <w:rsid w:val="00694FF4"/>
    <w:rsid w:val="006A79D5"/>
    <w:rsid w:val="006D688A"/>
    <w:rsid w:val="006E0B91"/>
    <w:rsid w:val="006E578D"/>
    <w:rsid w:val="007011FD"/>
    <w:rsid w:val="00706DA9"/>
    <w:rsid w:val="0073503F"/>
    <w:rsid w:val="00742372"/>
    <w:rsid w:val="0076084D"/>
    <w:rsid w:val="00764A08"/>
    <w:rsid w:val="00770733"/>
    <w:rsid w:val="00782175"/>
    <w:rsid w:val="00783B8C"/>
    <w:rsid w:val="00786CE3"/>
    <w:rsid w:val="00796596"/>
    <w:rsid w:val="007A2222"/>
    <w:rsid w:val="007A314B"/>
    <w:rsid w:val="007A5C5C"/>
    <w:rsid w:val="007A73D7"/>
    <w:rsid w:val="007C3412"/>
    <w:rsid w:val="007D5D59"/>
    <w:rsid w:val="007F0606"/>
    <w:rsid w:val="007F2A4A"/>
    <w:rsid w:val="007F5A71"/>
    <w:rsid w:val="00803A09"/>
    <w:rsid w:val="00814EAD"/>
    <w:rsid w:val="00836B28"/>
    <w:rsid w:val="00840207"/>
    <w:rsid w:val="00841C2A"/>
    <w:rsid w:val="008449A3"/>
    <w:rsid w:val="00847314"/>
    <w:rsid w:val="00867E01"/>
    <w:rsid w:val="00871B42"/>
    <w:rsid w:val="0088101C"/>
    <w:rsid w:val="00891B9B"/>
    <w:rsid w:val="008A584E"/>
    <w:rsid w:val="008C536B"/>
    <w:rsid w:val="008E5495"/>
    <w:rsid w:val="008E6925"/>
    <w:rsid w:val="008F54CC"/>
    <w:rsid w:val="008F6B43"/>
    <w:rsid w:val="008F7221"/>
    <w:rsid w:val="009079C3"/>
    <w:rsid w:val="00914731"/>
    <w:rsid w:val="00927F3D"/>
    <w:rsid w:val="00930949"/>
    <w:rsid w:val="009314E9"/>
    <w:rsid w:val="00953661"/>
    <w:rsid w:val="0095463A"/>
    <w:rsid w:val="009548C6"/>
    <w:rsid w:val="00964964"/>
    <w:rsid w:val="009823D1"/>
    <w:rsid w:val="009B08EB"/>
    <w:rsid w:val="009E61B1"/>
    <w:rsid w:val="009F2B07"/>
    <w:rsid w:val="00A01DD4"/>
    <w:rsid w:val="00A01E8B"/>
    <w:rsid w:val="00A0320D"/>
    <w:rsid w:val="00A04E24"/>
    <w:rsid w:val="00A12BC9"/>
    <w:rsid w:val="00A1303D"/>
    <w:rsid w:val="00A16ADA"/>
    <w:rsid w:val="00A27117"/>
    <w:rsid w:val="00A369B8"/>
    <w:rsid w:val="00A41F6E"/>
    <w:rsid w:val="00A45AA2"/>
    <w:rsid w:val="00A50638"/>
    <w:rsid w:val="00A91788"/>
    <w:rsid w:val="00AB1BD0"/>
    <w:rsid w:val="00AB299E"/>
    <w:rsid w:val="00AC0476"/>
    <w:rsid w:val="00AC3C62"/>
    <w:rsid w:val="00AD28B0"/>
    <w:rsid w:val="00AE7E09"/>
    <w:rsid w:val="00AF069C"/>
    <w:rsid w:val="00AF1DCA"/>
    <w:rsid w:val="00AF60E4"/>
    <w:rsid w:val="00AF7D85"/>
    <w:rsid w:val="00B104E1"/>
    <w:rsid w:val="00B12E13"/>
    <w:rsid w:val="00B2563C"/>
    <w:rsid w:val="00B4234E"/>
    <w:rsid w:val="00B51A23"/>
    <w:rsid w:val="00B52403"/>
    <w:rsid w:val="00B55B6E"/>
    <w:rsid w:val="00B66916"/>
    <w:rsid w:val="00B70433"/>
    <w:rsid w:val="00B7257A"/>
    <w:rsid w:val="00B76E58"/>
    <w:rsid w:val="00B76F83"/>
    <w:rsid w:val="00B8595D"/>
    <w:rsid w:val="00BA6236"/>
    <w:rsid w:val="00BB3318"/>
    <w:rsid w:val="00BC477C"/>
    <w:rsid w:val="00BC73B1"/>
    <w:rsid w:val="00BD1199"/>
    <w:rsid w:val="00BD5E49"/>
    <w:rsid w:val="00BF0EAA"/>
    <w:rsid w:val="00C013BF"/>
    <w:rsid w:val="00C11F4E"/>
    <w:rsid w:val="00C51E47"/>
    <w:rsid w:val="00C534DF"/>
    <w:rsid w:val="00C648D7"/>
    <w:rsid w:val="00C71F66"/>
    <w:rsid w:val="00C729BD"/>
    <w:rsid w:val="00C81C76"/>
    <w:rsid w:val="00C953F0"/>
    <w:rsid w:val="00C97D45"/>
    <w:rsid w:val="00CC13C7"/>
    <w:rsid w:val="00CC75A6"/>
    <w:rsid w:val="00CE7EA0"/>
    <w:rsid w:val="00D17EAE"/>
    <w:rsid w:val="00D32ADF"/>
    <w:rsid w:val="00D414B4"/>
    <w:rsid w:val="00D46C79"/>
    <w:rsid w:val="00D500B0"/>
    <w:rsid w:val="00D7210B"/>
    <w:rsid w:val="00D7223B"/>
    <w:rsid w:val="00D73B9F"/>
    <w:rsid w:val="00D740CD"/>
    <w:rsid w:val="00D81074"/>
    <w:rsid w:val="00D920B9"/>
    <w:rsid w:val="00DB4E6F"/>
    <w:rsid w:val="00DB5E3B"/>
    <w:rsid w:val="00DC146B"/>
    <w:rsid w:val="00DC2295"/>
    <w:rsid w:val="00DC2519"/>
    <w:rsid w:val="00DC3663"/>
    <w:rsid w:val="00E0265C"/>
    <w:rsid w:val="00E1793F"/>
    <w:rsid w:val="00E31721"/>
    <w:rsid w:val="00E50718"/>
    <w:rsid w:val="00E91170"/>
    <w:rsid w:val="00E937EE"/>
    <w:rsid w:val="00E962A1"/>
    <w:rsid w:val="00EA7753"/>
    <w:rsid w:val="00EC1966"/>
    <w:rsid w:val="00EC297F"/>
    <w:rsid w:val="00ED3427"/>
    <w:rsid w:val="00ED790A"/>
    <w:rsid w:val="00F00158"/>
    <w:rsid w:val="00F00AE3"/>
    <w:rsid w:val="00F01119"/>
    <w:rsid w:val="00F018F2"/>
    <w:rsid w:val="00F01AB1"/>
    <w:rsid w:val="00F16437"/>
    <w:rsid w:val="00F16518"/>
    <w:rsid w:val="00F361BA"/>
    <w:rsid w:val="00F53AFF"/>
    <w:rsid w:val="00F56290"/>
    <w:rsid w:val="00F60BB4"/>
    <w:rsid w:val="00F66361"/>
    <w:rsid w:val="00F80445"/>
    <w:rsid w:val="00F819F6"/>
    <w:rsid w:val="00FA0000"/>
    <w:rsid w:val="00FB1A2B"/>
    <w:rsid w:val="00FB3603"/>
    <w:rsid w:val="00FC165B"/>
    <w:rsid w:val="00FC3C5B"/>
    <w:rsid w:val="00FD1D2E"/>
    <w:rsid w:val="00FE02C2"/>
    <w:rsid w:val="00FE749B"/>
    <w:rsid w:val="00FF6711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8FC2"/>
  <w15:chartTrackingRefBased/>
  <w15:docId w15:val="{ED6DE4D9-A687-4E16-9205-6BE9EC5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customStyle="1" w:styleId="3">
    <w:name w:val="개요 3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3B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F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67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D19B0367A041981176E7B4094D46" ma:contentTypeVersion="7" ma:contentTypeDescription="Create a new document." ma:contentTypeScope="" ma:versionID="4ad8a38661f73a480baa9bb88718d3c0">
  <xsd:schema xmlns:xsd="http://www.w3.org/2001/XMLSchema" xmlns:xs="http://www.w3.org/2001/XMLSchema" xmlns:p="http://schemas.microsoft.com/office/2006/metadata/properties" xmlns:ns3="0b24d6a8-ae69-4fac-b7ae-8a20bf128660" xmlns:ns4="cfea7d19-ec87-4e1b-a613-477f54e7fdc2" targetNamespace="http://schemas.microsoft.com/office/2006/metadata/properties" ma:root="true" ma:fieldsID="efdcb4256282a92dcc0530961f350b2a" ns3:_="" ns4:_="">
    <xsd:import namespace="0b24d6a8-ae69-4fac-b7ae-8a20bf128660"/>
    <xsd:import namespace="cfea7d19-ec87-4e1b-a613-477f54e7fd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d6a8-ae69-4fac-b7ae-8a20bf128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7d19-ec87-4e1b-a613-477f54e7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2A9F4-9FB0-4FCF-87C4-4716912F0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6C3D1-F5E6-43DF-B413-0662D6B43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212AD-81D4-47DF-9EAE-31A8718DE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E6DB5-B3FF-4C3A-AE73-3F15152DF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4d6a8-ae69-4fac-b7ae-8a20bf128660"/>
    <ds:schemaRef ds:uri="cfea7d19-ec87-4e1b-a613-477f54e7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Miryung Yoon</dc:creator>
  <cp:keywords/>
  <dc:description/>
  <cp:lastModifiedBy>Yeogyung Yu</cp:lastModifiedBy>
  <cp:revision>2</cp:revision>
  <cp:lastPrinted>2023-01-03T01:44:00Z</cp:lastPrinted>
  <dcterms:created xsi:type="dcterms:W3CDTF">2023-01-27T01:36:00Z</dcterms:created>
  <dcterms:modified xsi:type="dcterms:W3CDTF">2023-01-27T01:36:00Z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0x01010095EBD19B0367A041981176E7B4094D46</vt:lpwstr>
  </property>
</Properties>
</file>