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73172C85" w:rsidR="001F380B" w:rsidRPr="007F48AE" w:rsidRDefault="00B97BFD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>GxP코스 커리큘럼 개발(GxP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>Course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 xml:space="preserve"> Curriculum </w:t>
      </w:r>
      <w:r>
        <w:rPr>
          <w:rFonts w:asciiTheme="majorEastAsia" w:eastAsiaTheme="majorEastAsia" w:hAnsiTheme="majorEastAsia" w:cs="한컴바탕" w:hint="eastAsia"/>
          <w:b/>
          <w:sz w:val="32"/>
          <w:szCs w:val="32"/>
        </w:rPr>
        <w:t>Development)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>업체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1F380B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443FF052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IVI-</w:t>
      </w:r>
      <w:r w:rsidR="00F75DDC"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BDD</w:t>
      </w:r>
      <w:r w:rsidR="00BD2004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/</w:t>
      </w:r>
      <w:r w:rsidR="008948D6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2022-</w:t>
      </w:r>
      <w:r w:rsidR="007737B9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09</w:t>
      </w:r>
      <w:r w:rsidR="005A019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21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77A6C3CD" w14:textId="1635D76D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7E81DD23" w14:textId="441DACA6" w:rsidR="00B51F5D" w:rsidRPr="007F48AE" w:rsidRDefault="001F380B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1) 입찰건</w:t>
      </w:r>
      <w:r w:rsidR="00B51F5D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25063" w:rsidRPr="00625063">
        <w:rPr>
          <w:rFonts w:ascii="바탕체" w:eastAsia="바탕체" w:hAnsi="바탕체" w:cs="한컴바탕" w:hint="eastAsia"/>
          <w:bCs/>
          <w:sz w:val="24"/>
          <w:szCs w:val="24"/>
        </w:rPr>
        <w:t>GxP코스 커리큘럼 개발(GxP Course Curriculum Development) 업체 선정</w:t>
      </w:r>
    </w:p>
    <w:p w14:paraId="0216CA6E" w14:textId="6FE2346F" w:rsidR="002E0C6D" w:rsidRPr="007F48AE" w:rsidRDefault="007004DD" w:rsidP="007F48AE">
      <w:pPr>
        <w:snapToGrid w:val="0"/>
        <w:spacing w:after="0" w:line="360" w:lineRule="auto"/>
        <w:ind w:left="732" w:hanging="372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) </w:t>
      </w:r>
      <w:r w:rsidR="00B86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Scope of </w:t>
      </w:r>
      <w:r w:rsidR="007940CF">
        <w:rPr>
          <w:rFonts w:ascii="바탕체" w:eastAsia="바탕체" w:hAnsi="바탕체" w:cs="한컴바탕" w:hint="eastAsia"/>
          <w:color w:val="000000"/>
          <w:sz w:val="24"/>
          <w:szCs w:val="24"/>
        </w:rPr>
        <w:t>S</w:t>
      </w:r>
      <w:r w:rsidR="007940CF">
        <w:rPr>
          <w:rFonts w:ascii="바탕체" w:eastAsia="바탕체" w:hAnsi="바탕체" w:cs="한컴바탕"/>
          <w:color w:val="000000"/>
          <w:sz w:val="24"/>
          <w:szCs w:val="24"/>
        </w:rPr>
        <w:t xml:space="preserve">ervice </w:t>
      </w:r>
      <w:r w:rsidR="007940CF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7F48AE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5B0AE2FA" w:rsidR="001F380B" w:rsidRPr="007F48AE" w:rsidRDefault="001F380B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1) 입찰공고기간: 20</w:t>
      </w:r>
      <w:r w:rsidR="00DA074E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657EFA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E62BB1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9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F62AD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21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F62AD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22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F62AD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F62AD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F62AD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298CFF39" w14:textId="2F3714AB" w:rsidR="00F33DBB" w:rsidRPr="007F48AE" w:rsidRDefault="00D466F9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C86B46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2022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F62AD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10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F62AD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4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F62AD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="00F33DBB" w:rsidRPr="007F48AE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="00F33DB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47EFD5A5" w:rsidR="001F380B" w:rsidRPr="007F48AE" w:rsidRDefault="00277CD0" w:rsidP="007F48AE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9255F2" w:rsidRPr="007F48AE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6272BFB1" w14:textId="13E8B4B2" w:rsidR="002F0859" w:rsidRDefault="00576818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① </w:t>
      </w:r>
      <w:r w:rsidR="002F085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입찰참가신청서 </w:t>
      </w:r>
      <w:r w:rsidR="002F0859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 1호)</w:t>
      </w:r>
      <w:r w:rsidR="002F0859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2F0859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7465494" w14:textId="5E200D55" w:rsidR="002F0859" w:rsidRDefault="002F0859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②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위임장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45B8176D" w:rsidR="001F380B" w:rsidRPr="007F48AE" w:rsidRDefault="002F0859" w:rsidP="007F48AE">
      <w:pPr>
        <w:snapToGrid w:val="0"/>
        <w:spacing w:after="0" w:line="360" w:lineRule="auto"/>
        <w:ind w:left="1350" w:hanging="45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>③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</w:t>
      </w:r>
      <w:r w:rsidR="00334FCE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="00334FCE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42A19FF" w14:textId="57B48E84" w:rsidR="00292FB5" w:rsidRPr="007F48AE" w:rsidRDefault="001F380B" w:rsidP="007F48AE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92FB5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0C16A9FA" w14:textId="7C06199C" w:rsidR="00E84070" w:rsidRPr="007F48AE" w:rsidRDefault="00334FCE" w:rsidP="007F48AE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135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④ </w:t>
      </w:r>
      <w:r w:rsidR="00204D99" w:rsidRPr="00D135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교육 </w:t>
      </w:r>
      <w:r w:rsidR="00423C3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과정 </w:t>
      </w:r>
      <w:r w:rsidR="00204D99" w:rsidRPr="00D135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개발 </w:t>
      </w:r>
      <w:r w:rsidR="00D135E1">
        <w:rPr>
          <w:rFonts w:ascii="바탕체" w:eastAsia="바탕체" w:hAnsi="바탕체" w:cs="한컴바탕" w:hint="eastAsia"/>
          <w:color w:val="000000"/>
          <w:sz w:val="24"/>
          <w:szCs w:val="24"/>
        </w:rPr>
        <w:t>제안서</w:t>
      </w:r>
      <w:r w:rsidR="00204D99" w:rsidRPr="00D135E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04D99" w:rsidRPr="00D135E1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Pr="00D135E1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D135E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  <w:r w:rsidR="009D7CE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D26173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3C103B2B" w14:textId="461C5295" w:rsidR="002F5A2E" w:rsidRPr="007F48AE" w:rsidRDefault="00860D3F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25A9F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⑤</w:t>
      </w:r>
      <w:r w:rsidR="00334F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558DB" w:rsidRPr="007F48AE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27F5F0DD" w14:textId="4798F831" w:rsidR="002E0C6D" w:rsidRPr="007F48AE" w:rsidRDefault="002F5A2E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  <w:r w:rsidR="00D56D43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⑥</w:t>
      </w:r>
      <w:r w:rsidR="00334F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21261E9C" w14:textId="52765660" w:rsidR="002E0C6D" w:rsidRPr="007F48AE" w:rsidRDefault="00334FCE" w:rsidP="007F48AE">
      <w:pPr>
        <w:snapToGrid w:val="0"/>
        <w:spacing w:after="0" w:line="360" w:lineRule="auto"/>
        <w:ind w:left="1440" w:hanging="589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⑦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="00F558DB" w:rsidRPr="007F48AE">
        <w:rPr>
          <w:rFonts w:ascii="바탕체" w:eastAsia="바탕체" w:hAnsi="바탕체" w:cs="한컴바탕"/>
          <w:bCs/>
          <w:sz w:val="24"/>
          <w:szCs w:val="24"/>
        </w:rPr>
        <w:t>)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775083A" w14:textId="20DC9444" w:rsidR="002F5A2E" w:rsidRPr="007F48AE" w:rsidRDefault="00464D7D" w:rsidP="007F48AE">
      <w:pPr>
        <w:snapToGrid w:val="0"/>
        <w:spacing w:after="0" w:line="360" w:lineRule="auto"/>
        <w:ind w:left="851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lastRenderedPageBreak/>
        <w:t xml:space="preserve">  </w:t>
      </w:r>
      <w:r w:rsidR="00334FC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⑧</w:t>
      </w:r>
      <w:r w:rsidR="00334F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호) 1부 </w:t>
      </w:r>
      <w:r w:rsidR="00F558DB" w:rsidRPr="007F48AE">
        <w:rPr>
          <w:rFonts w:ascii="바탕체" w:eastAsia="바탕체" w:hAnsi="바탕체" w:cs="한컴바탕"/>
          <w:color w:val="000000"/>
          <w:sz w:val="24"/>
          <w:szCs w:val="24"/>
        </w:rPr>
        <w:t>외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입찰업체가 작성한 회사소개서</w:t>
      </w:r>
    </w:p>
    <w:p w14:paraId="3AC93A79" w14:textId="6618913A" w:rsidR="001F380B" w:rsidRPr="007F48AE" w:rsidRDefault="00334FCE" w:rsidP="007D4439">
      <w:pPr>
        <w:snapToGrid w:val="0"/>
        <w:spacing w:after="0" w:line="360" w:lineRule="auto"/>
        <w:ind w:left="851" w:hanging="27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D46CCC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⑨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="00F558DB" w:rsidRPr="007F48AE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용역 실적 증명서  1부 </w:t>
      </w:r>
      <w:r w:rsidR="00F558DB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</w:p>
    <w:p w14:paraId="5BF70248" w14:textId="183AD01D" w:rsidR="00A40CD4" w:rsidRPr="007F48AE" w:rsidRDefault="00B63DBA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입찰 공고일 기준 최근 </w:t>
      </w:r>
      <w:r w:rsidR="00DA4E56" w:rsidRPr="007F48AE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년간의 유사 용역 실적 증명서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5A02BE3" w14:textId="234EA0A9" w:rsidR="009D7CEC" w:rsidRPr="00716128" w:rsidRDefault="00B63DBA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40CD4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="00A40CD4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이번 프로젝트와 관련하여 제안업체의 업무능력을 가장 잘 표현 할 수 </w:t>
      </w:r>
    </w:p>
    <w:p w14:paraId="5219A51F" w14:textId="56C94D2C" w:rsidR="00A40CD4" w:rsidRPr="00716128" w:rsidRDefault="009D7CEC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334FCE"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40CD4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>있는</w:t>
      </w:r>
      <w:r w:rsidR="00B63DBA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A40CD4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최소 3개의 </w:t>
      </w:r>
      <w:r w:rsidR="00F64070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>교육 과정 개발 용역을 기재</w:t>
      </w:r>
    </w:p>
    <w:p w14:paraId="3EADC9E9" w14:textId="1DA9C3DE" w:rsidR="00117891" w:rsidRPr="007F48AE" w:rsidRDefault="00F558DB" w:rsidP="00496CE0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  <w:r w:rsidR="009D7CEC"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17891" w:rsidRPr="00716128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496CE0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>교육 개발 내용,</w:t>
      </w:r>
      <w:r w:rsidR="00496CE0" w:rsidRPr="00716128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496CE0" w:rsidRPr="00716128">
        <w:rPr>
          <w:rFonts w:ascii="바탕체" w:eastAsia="바탕체" w:hAnsi="바탕체" w:cs="한컴바탕" w:hint="eastAsia"/>
          <w:color w:val="000000"/>
          <w:sz w:val="24"/>
          <w:szCs w:val="24"/>
        </w:rPr>
        <w:t>교육 대상/인원 등)</w:t>
      </w:r>
    </w:p>
    <w:p w14:paraId="16B261DE" w14:textId="2477A8AA" w:rsidR="00F558DB" w:rsidRPr="007F48AE" w:rsidRDefault="00D46CCC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⑩</w:t>
      </w:r>
      <w:r w:rsidR="00334F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558D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="00F558DB" w:rsidRPr="007F48AE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4BAC8ECC" w14:textId="4AAB1520" w:rsidR="00453DAC" w:rsidRDefault="00D46CCC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⑪</w:t>
      </w:r>
      <w:r w:rsidR="00334F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C176BF">
        <w:rPr>
          <w:rFonts w:ascii="바탕체" w:eastAsia="바탕체" w:hAnsi="바탕체" w:cs="한컴바탕" w:hint="eastAsia"/>
          <w:color w:val="000000"/>
          <w:sz w:val="24"/>
          <w:szCs w:val="24"/>
        </w:rPr>
        <w:t>개발 참여</w:t>
      </w:r>
      <w:r w:rsidR="00590182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예정인</w:t>
      </w:r>
      <w:r w:rsidR="00C176B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석</w:t>
      </w:r>
      <w:r w:rsidR="00C176BF" w:rsidRPr="00C176B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/박사급 </w:t>
      </w:r>
      <w:r w:rsidR="00590182">
        <w:rPr>
          <w:rFonts w:ascii="바탕체" w:eastAsia="바탕체" w:hAnsi="바탕체" w:cs="한컴바탕" w:hint="eastAsia"/>
          <w:color w:val="000000"/>
          <w:sz w:val="24"/>
          <w:szCs w:val="24"/>
        </w:rPr>
        <w:t>개발자</w:t>
      </w:r>
      <w:r w:rsidR="00C176B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C176BF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="00C176BF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 명단 </w:t>
      </w:r>
    </w:p>
    <w:p w14:paraId="35EF003A" w14:textId="2E7BBC98" w:rsidR="001F380B" w:rsidRPr="007F48AE" w:rsidRDefault="00D46CC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  <w:r w:rsidR="009D7CE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CB95633" w14:textId="5E04482E" w:rsidR="009D7CEC" w:rsidRDefault="00D46CC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) 제출방법: 구비된 제출서류 모두를 봉투에 넣어서 사용인감으로 봉</w:t>
      </w:r>
      <w:r w:rsidR="009D7CEC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10256D06" w:rsidR="00AE1F91" w:rsidRPr="007F48AE" w:rsidRDefault="009D7CE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825A38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7F48AE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7F48AE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5664BF5A" w:rsidR="00A40CD4" w:rsidRPr="007F48AE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250E6B83" w14:textId="55AC939E" w:rsidR="002B4515" w:rsidRPr="007F48AE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="002B4515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1) </w:t>
      </w:r>
      <w:r w:rsidR="003B7E54" w:rsidRPr="003B7E54">
        <w:rPr>
          <w:rFonts w:ascii="바탕체" w:eastAsia="바탕체" w:hAnsi="바탕체" w:cs="한컴바탕" w:hint="eastAsia"/>
          <w:color w:val="000000"/>
          <w:sz w:val="24"/>
          <w:szCs w:val="24"/>
        </w:rPr>
        <w:t>GxP</w:t>
      </w:r>
      <w:r w:rsidR="003B7E5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46287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교육 개발 용역의 실적이 있는 업체 또는 개인 </w:t>
      </w:r>
    </w:p>
    <w:p w14:paraId="55D771E9" w14:textId="77777777" w:rsidR="006141FA" w:rsidRDefault="00103F70" w:rsidP="009A601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 2) </w:t>
      </w:r>
      <w:r w:rsidR="00F1636E" w:rsidRPr="00F1636E">
        <w:rPr>
          <w:rFonts w:ascii="바탕체" w:eastAsia="바탕체" w:hAnsi="바탕체" w:cs="한컴바탕" w:hint="eastAsia"/>
          <w:color w:val="000000"/>
          <w:sz w:val="24"/>
          <w:szCs w:val="24"/>
        </w:rPr>
        <w:t>최적화된 On &amp; Off Educational Technology를 활용</w:t>
      </w:r>
      <w:r w:rsidR="00BD6030">
        <w:rPr>
          <w:rFonts w:ascii="바탕체" w:eastAsia="바탕체" w:hAnsi="바탕체" w:cs="한컴바탕" w:hint="eastAsia"/>
          <w:color w:val="000000"/>
          <w:sz w:val="24"/>
          <w:szCs w:val="24"/>
        </w:rPr>
        <w:t>하여</w:t>
      </w:r>
      <w:r w:rsidR="006141F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교육 과정</w:t>
      </w:r>
      <w:r w:rsidR="00BD603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개발</w:t>
      </w:r>
    </w:p>
    <w:p w14:paraId="2A345BD2" w14:textId="1B44AF48" w:rsidR="00F1636E" w:rsidRDefault="006141FA" w:rsidP="009A601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BD603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가능한 업체 또는 개인</w:t>
      </w:r>
    </w:p>
    <w:p w14:paraId="2277F931" w14:textId="77777777" w:rsidR="006141FA" w:rsidRDefault="00F1636E" w:rsidP="009A601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3)</w:t>
      </w:r>
      <w:r w:rsidRPr="00F1636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A6015" w:rsidRPr="009A6015">
        <w:rPr>
          <w:rFonts w:ascii="바탕체" w:eastAsia="바탕체" w:hAnsi="바탕체" w:cs="한컴바탕" w:hint="eastAsia"/>
          <w:color w:val="000000"/>
          <w:sz w:val="24"/>
          <w:szCs w:val="24"/>
        </w:rPr>
        <w:t>Instructional System Design 방법론이 적용</w:t>
      </w:r>
      <w:r w:rsidR="00BD603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된 </w:t>
      </w:r>
      <w:r w:rsidR="006141FA" w:rsidRPr="006141FA">
        <w:rPr>
          <w:rFonts w:ascii="바탕체" w:eastAsia="바탕체" w:hAnsi="바탕체" w:cs="한컴바탕" w:hint="eastAsia"/>
          <w:color w:val="000000"/>
          <w:sz w:val="24"/>
          <w:szCs w:val="24"/>
        </w:rPr>
        <w:t>교육 과정 개발 가능한 업체</w:t>
      </w:r>
    </w:p>
    <w:p w14:paraId="3AFF9ABD" w14:textId="69697C06" w:rsidR="009A6015" w:rsidRDefault="006141FA" w:rsidP="009A601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 </w:t>
      </w:r>
      <w:r w:rsidRPr="006141FA">
        <w:rPr>
          <w:rFonts w:ascii="바탕체" w:eastAsia="바탕체" w:hAnsi="바탕체" w:cs="한컴바탕" w:hint="eastAsia"/>
          <w:color w:val="000000"/>
          <w:sz w:val="24"/>
          <w:szCs w:val="24"/>
        </w:rPr>
        <w:t>또는 개인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5915FF85" w14:textId="493FFC6D" w:rsidR="009A6015" w:rsidRDefault="00103F70" w:rsidP="009A601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806618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="002B4515" w:rsidRPr="007F48AE">
        <w:rPr>
          <w:rFonts w:ascii="바탕체" w:eastAsia="바탕체" w:hAnsi="바탕체" w:cs="한컴바탕"/>
          <w:color w:val="000000"/>
          <w:sz w:val="24"/>
          <w:szCs w:val="24"/>
        </w:rPr>
        <w:t>)</w:t>
      </w:r>
      <w:r w:rsidR="00D23C99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A6015" w:rsidRPr="009A6015">
        <w:rPr>
          <w:rFonts w:ascii="바탕체" w:eastAsia="바탕체" w:hAnsi="바탕체" w:cs="한컴바탕" w:hint="eastAsia"/>
          <w:color w:val="000000"/>
          <w:sz w:val="24"/>
          <w:szCs w:val="24"/>
        </w:rPr>
        <w:t>석·박사급</w:t>
      </w:r>
      <w:r w:rsidR="0080191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전문 개발자</w:t>
      </w:r>
      <w:r w:rsidR="009A6015" w:rsidRPr="009A6015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A6015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="009A6015" w:rsidRPr="009A6015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인 이상이 </w:t>
      </w:r>
      <w:r w:rsidR="009A6015">
        <w:rPr>
          <w:rFonts w:ascii="바탕체" w:eastAsia="바탕체" w:hAnsi="바탕체" w:cs="한컴바탕"/>
          <w:color w:val="000000"/>
          <w:sz w:val="24"/>
          <w:szCs w:val="24"/>
        </w:rPr>
        <w:t>교</w:t>
      </w:r>
      <w:r w:rsidR="009A6015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육 개발에 </w:t>
      </w:r>
      <w:r w:rsidR="009A6015" w:rsidRPr="009A6015">
        <w:rPr>
          <w:rFonts w:ascii="바탕체" w:eastAsia="바탕체" w:hAnsi="바탕체" w:cs="한컴바탕" w:hint="eastAsia"/>
          <w:color w:val="000000"/>
          <w:sz w:val="24"/>
          <w:szCs w:val="24"/>
        </w:rPr>
        <w:t>참여</w:t>
      </w:r>
    </w:p>
    <w:p w14:paraId="0EB0478C" w14:textId="10227088" w:rsidR="00103F70" w:rsidRPr="007F48AE" w:rsidRDefault="00103F70" w:rsidP="009A601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806618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77777777" w:rsidR="009D7CEC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4F66C0C7" w:rsidR="00103F70" w:rsidRPr="007F48AE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7108E9BA" w:rsidR="00103F70" w:rsidRPr="007F48AE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806618"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806618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7F48AE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39AA51AC" w14:textId="5BCE9883" w:rsidR="001F380B" w:rsidRPr="007F48AE" w:rsidRDefault="00482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867CF51" w14:textId="15D01420" w:rsidR="001F380B" w:rsidRPr="007F48AE" w:rsidRDefault="008043D5" w:rsidP="007F48AE">
      <w:pPr>
        <w:snapToGrid w:val="0"/>
        <w:spacing w:after="0" w:line="360" w:lineRule="auto"/>
        <w:ind w:firstLineChars="118" w:firstLine="283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1F380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AE1F91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C55C97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="00C55C97" w:rsidRPr="007F48AE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C55C97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="00C55C97" w:rsidRPr="007F48AE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C55C97" w:rsidRPr="007F48AE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 결정</w:t>
      </w:r>
    </w:p>
    <w:p w14:paraId="45C300C7" w14:textId="77777777" w:rsidR="009D7CEC" w:rsidRDefault="005C362E" w:rsidP="007F48AE">
      <w:pPr>
        <w:snapToGrid w:val="0"/>
        <w:spacing w:after="0" w:line="360" w:lineRule="auto"/>
        <w:ind w:firstLineChars="118" w:firstLine="283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7F48AE">
        <w:rPr>
          <w:rFonts w:ascii="바탕체" w:eastAsia="바탕체" w:hAnsi="바탕체" w:cs="한컴바탕"/>
          <w:sz w:val="24"/>
          <w:szCs w:val="24"/>
        </w:rPr>
        <w:t xml:space="preserve">2) </w:t>
      </w:r>
      <w:r w:rsidR="001F380B" w:rsidRPr="007F48AE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</w:p>
    <w:p w14:paraId="31891A50" w14:textId="3489640D" w:rsidR="001F380B" w:rsidRPr="007F48AE" w:rsidRDefault="009D7CEC" w:rsidP="007F48AE">
      <w:pPr>
        <w:snapToGrid w:val="0"/>
        <w:spacing w:after="0" w:line="360" w:lineRule="auto"/>
        <w:ind w:firstLineChars="118" w:firstLine="283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않음. </w:t>
      </w:r>
    </w:p>
    <w:p w14:paraId="52A6AC4F" w14:textId="77777777" w:rsidR="00C55C97" w:rsidRPr="007F48AE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4DAA3CD6" w:rsidR="00C96E65" w:rsidRPr="007F48A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09BD2413" w:rsidR="009D7CEC" w:rsidRDefault="00C96E6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 1)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7F48AE">
        <w:rPr>
          <w:rFonts w:ascii="바탕체" w:eastAsia="바탕체" w:hAnsi="바탕체" w:cs="한컴바탕" w:hint="eastAsia"/>
          <w:sz w:val="24"/>
          <w:szCs w:val="24"/>
        </w:rPr>
        <w:t>계약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8299319" w14:textId="7522C1E6" w:rsidR="000D1780" w:rsidRPr="007F48AE" w:rsidRDefault="009D7CEC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등 </w:t>
      </w:r>
      <w:r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7F48AE">
        <w:rPr>
          <w:rFonts w:ascii="바탕체" w:eastAsia="바탕체" w:hAnsi="바탕체" w:cs="한컴바탕" w:hint="eastAsia"/>
          <w:sz w:val="24"/>
          <w:szCs w:val="24"/>
        </w:rPr>
        <w:t xml:space="preserve">됨. </w:t>
      </w:r>
    </w:p>
    <w:p w14:paraId="2DFD005F" w14:textId="6807D3AC" w:rsidR="000D1780" w:rsidRPr="007F48AE" w:rsidRDefault="00C96E65" w:rsidP="007F48AE">
      <w:pPr>
        <w:pStyle w:val="a"/>
        <w:spacing w:line="360" w:lineRule="auto"/>
        <w:ind w:left="120" w:hangingChars="50" w:hanging="120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E0664E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2)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 낙찰자는 낙찰선언을 받은 후 </w:t>
      </w:r>
      <w:r w:rsidR="009D7CEC">
        <w:rPr>
          <w:rFonts w:ascii="바탕체" w:eastAsia="바탕체" w:hAnsi="바탕체" w:cs="한컴바탕"/>
          <w:sz w:val="24"/>
          <w:szCs w:val="24"/>
        </w:rPr>
        <w:t>5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5E0411A1" w14:textId="009E1160" w:rsidR="000D1780" w:rsidRPr="007F48AE" w:rsidRDefault="009D7CEC" w:rsidP="007F48AE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7F48AE">
        <w:rPr>
          <w:rFonts w:ascii="바탕체" w:eastAsia="바탕체" w:hAnsi="바탕체" w:cs="한컴바탕" w:hint="eastAsia"/>
          <w:sz w:val="24"/>
          <w:szCs w:val="24"/>
        </w:rPr>
        <w:t xml:space="preserve">을수도 있음. </w:t>
      </w:r>
    </w:p>
    <w:p w14:paraId="775C7C6C" w14:textId="0561B311" w:rsidR="00C96E65" w:rsidRPr="007F48AE" w:rsidRDefault="00C96E65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E0664E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3)</w:t>
      </w:r>
      <w:r w:rsidR="009D7CEC">
        <w:rPr>
          <w:rFonts w:ascii="바탕체" w:eastAsia="바탕체" w:hAnsi="바탕체" w:cs="한컴바탕"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sz w:val="24"/>
          <w:szCs w:val="24"/>
        </w:rPr>
        <w:t>제출</w:t>
      </w:r>
      <w:r w:rsidR="00453DAC" w:rsidRPr="007F48AE">
        <w:rPr>
          <w:rFonts w:ascii="바탕체" w:eastAsia="바탕체" w:hAnsi="바탕체" w:cs="한컴바탕" w:hint="eastAsia"/>
          <w:sz w:val="24"/>
          <w:szCs w:val="24"/>
        </w:rPr>
        <w:t>.</w:t>
      </w:r>
    </w:p>
    <w:p w14:paraId="5FBBF2D1" w14:textId="77777777" w:rsidR="007F48AE" w:rsidRPr="007F48AE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4D53C401" w14:textId="13935210" w:rsidR="001F380B" w:rsidRPr="007F48AE" w:rsidRDefault="00482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101F3F3D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9D7CEC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입찰 전에 숙지하여야 하며, 이를 숙지하지 못하여 발생하는 책임은 입찰자에게 </w:t>
      </w:r>
    </w:p>
    <w:p w14:paraId="5F1E10C9" w14:textId="77777777" w:rsidR="009D7CEC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있다.</w:t>
      </w:r>
    </w:p>
    <w:p w14:paraId="34870D22" w14:textId="795FA4A2" w:rsidR="00BB4FA3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</w:t>
      </w:r>
      <w:r w:rsidR="005046C5">
        <w:rPr>
          <w:rFonts w:ascii="바탕체" w:eastAsia="바탕체" w:hAnsi="바탕체" w:cs="한컴바탕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)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IVI </w:t>
      </w:r>
      <w:r w:rsidR="000271A5">
        <w:rPr>
          <w:rFonts w:ascii="바탕체" w:eastAsia="바탕체" w:hAnsi="바탕체" w:cs="한컴바탕" w:hint="eastAsia"/>
          <w:sz w:val="24"/>
          <w:szCs w:val="24"/>
        </w:rPr>
        <w:t>는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</w:t>
      </w:r>
      <w:r w:rsidR="000271A5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C0F9FA7" w14:textId="40919745" w:rsidR="001F380B" w:rsidRPr="007F48AE" w:rsidRDefault="00BB4FA3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한다. </w:t>
      </w:r>
    </w:p>
    <w:p w14:paraId="366BF83F" w14:textId="40CEA22F" w:rsidR="001F380B" w:rsidRPr="007F48AE" w:rsidRDefault="00C96E65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</w:t>
      </w:r>
      <w:r w:rsidR="005046C5">
        <w:rPr>
          <w:rFonts w:ascii="바탕체" w:eastAsia="바탕체" w:hAnsi="바탕체" w:cs="한컴바탕"/>
          <w:sz w:val="24"/>
          <w:szCs w:val="24"/>
        </w:rPr>
        <w:t>3</w:t>
      </w:r>
      <w:r w:rsidR="00837157" w:rsidRPr="007F48AE">
        <w:rPr>
          <w:rFonts w:ascii="바탕체" w:eastAsia="바탕체" w:hAnsi="바탕체" w:cs="한컴바탕"/>
          <w:sz w:val="24"/>
          <w:szCs w:val="24"/>
        </w:rPr>
        <w:t xml:space="preserve">) 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>대금의 결재방법은 계약시 쌍방 협의한다.</w:t>
      </w:r>
    </w:p>
    <w:p w14:paraId="671F5144" w14:textId="46275586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B4FA3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0271A5">
        <w:rPr>
          <w:rFonts w:ascii="바탕체" w:eastAsia="바탕체" w:hAnsi="바탕체" w:cs="한컴바탕"/>
          <w:sz w:val="24"/>
          <w:szCs w:val="24"/>
        </w:rPr>
        <w:t xml:space="preserve"> </w:t>
      </w:r>
      <w:r w:rsidR="005046C5">
        <w:rPr>
          <w:rFonts w:ascii="바탕체" w:eastAsia="바탕체" w:hAnsi="바탕체" w:cs="한컴바탕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) 위 각항의 해석에 이의가 있을 때에는 본 연구소의 판단에 따른다. </w:t>
      </w:r>
    </w:p>
    <w:p w14:paraId="377D8960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7C03F09F" w:rsidR="001F380B" w:rsidRPr="007F48A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27B96C2A" w14:textId="77777777" w:rsidR="00BF20E0" w:rsidRPr="00BF20E0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 w:rsidRPr="00BF20E0">
        <w:rPr>
          <w:rFonts w:ascii="바탕체" w:eastAsia="바탕체" w:hAnsi="바탕체" w:cs="한컴바탕" w:hint="eastAsia"/>
          <w:sz w:val="24"/>
          <w:szCs w:val="24"/>
        </w:rPr>
        <w:t xml:space="preserve">1) 제출된 서류는 일체 반환하지 않음. </w:t>
      </w:r>
    </w:p>
    <w:p w14:paraId="2E4F2781" w14:textId="77777777" w:rsidR="00BF20E0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>2</w:t>
      </w:r>
      <w:r w:rsidRPr="00BF20E0">
        <w:rPr>
          <w:rFonts w:ascii="바탕체" w:eastAsia="바탕체" w:hAnsi="바탕체" w:cs="한컴바탕" w:hint="eastAsia"/>
          <w:sz w:val="24"/>
          <w:szCs w:val="24"/>
        </w:rPr>
        <w:t xml:space="preserve">) 담합 근거 발견 시 낙찰을 취소함. 또한 해당업자는 추후 본 연구소 거래를 </w:t>
      </w:r>
    </w:p>
    <w:p w14:paraId="77198EE7" w14:textId="78C20CAF" w:rsidR="00BF20E0" w:rsidRPr="00BF20E0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  </w:t>
      </w:r>
      <w:r w:rsidRPr="00BF20E0">
        <w:rPr>
          <w:rFonts w:ascii="바탕체" w:eastAsia="바탕체" w:hAnsi="바탕체" w:cs="한컴바탕" w:hint="eastAsia"/>
          <w:sz w:val="24"/>
          <w:szCs w:val="24"/>
        </w:rPr>
        <w:t>2년간</w:t>
      </w:r>
      <w:r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BF20E0">
        <w:rPr>
          <w:rFonts w:ascii="바탕체" w:eastAsia="바탕체" w:hAnsi="바탕체" w:cs="한컴바탕" w:hint="eastAsia"/>
          <w:sz w:val="24"/>
          <w:szCs w:val="24"/>
        </w:rPr>
        <w:t>제한 함.</w:t>
      </w:r>
    </w:p>
    <w:p w14:paraId="44B7F91C" w14:textId="77777777" w:rsidR="00BF20E0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>3</w:t>
      </w:r>
      <w:r w:rsidRPr="00BF20E0">
        <w:rPr>
          <w:rFonts w:ascii="바탕체" w:eastAsia="바탕체" w:hAnsi="바탕체" w:cs="한컴바탕" w:hint="eastAsia"/>
          <w:sz w:val="24"/>
          <w:szCs w:val="24"/>
        </w:rPr>
        <w:t>) 일정은 우리 연구소의 사정에 따라 변동될 수 있으며, 입찰이 취소 될 수도</w:t>
      </w:r>
    </w:p>
    <w:p w14:paraId="2A8C3B9D" w14:textId="0542CDCB" w:rsidR="00BF20E0" w:rsidRPr="00BF20E0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</w:t>
      </w:r>
      <w:r w:rsidRPr="00BF20E0">
        <w:rPr>
          <w:rFonts w:ascii="바탕체" w:eastAsia="바탕체" w:hAnsi="바탕체" w:cs="한컴바탕" w:hint="eastAsia"/>
          <w:sz w:val="24"/>
          <w:szCs w:val="24"/>
        </w:rPr>
        <w:t xml:space="preserve"> 있음.  </w:t>
      </w:r>
    </w:p>
    <w:p w14:paraId="260B9F6A" w14:textId="77777777" w:rsidR="00BF20E0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>4</w:t>
      </w:r>
      <w:r w:rsidRPr="00BF20E0">
        <w:rPr>
          <w:rFonts w:ascii="바탕체" w:eastAsia="바탕체" w:hAnsi="바탕체" w:cs="한컴바탕" w:hint="eastAsia"/>
          <w:sz w:val="24"/>
          <w:szCs w:val="24"/>
        </w:rPr>
        <w:t xml:space="preserve">) 공고내용 중 의문사항이 있으면 본연구소 구매팀 (881-1240)으로 </w:t>
      </w:r>
    </w:p>
    <w:p w14:paraId="424E05DC" w14:textId="20E98A6C" w:rsidR="00C55C97" w:rsidRPr="007F48AE" w:rsidRDefault="00BF20E0" w:rsidP="00BF20E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  </w:t>
      </w:r>
      <w:r w:rsidRPr="00BF20E0">
        <w:rPr>
          <w:rFonts w:ascii="바탕체" w:eastAsia="바탕체" w:hAnsi="바탕체" w:cs="한컴바탕" w:hint="eastAsia"/>
          <w:sz w:val="24"/>
          <w:szCs w:val="24"/>
        </w:rPr>
        <w:t>문의하시기 바랍니다.</w:t>
      </w:r>
    </w:p>
    <w:p w14:paraId="48EF3017" w14:textId="1B14B621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49BC651" w14:textId="26E76D19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7512AF5" w14:textId="1FE9A870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61EF8356" w14:textId="3C8E725A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21722E31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7D7F0B09" w:rsidR="00C07286" w:rsidRPr="007F48AE" w:rsidRDefault="00296993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IVI-BDD/2022-0</w:t>
            </w:r>
            <w:r w:rsidR="009655D4" w:rsidRPr="007F48AE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9</w:t>
            </w:r>
            <w:r w:rsidR="005C4FCC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513C34" w14:textId="77777777" w:rsidR="005C4FCC" w:rsidRPr="005C4FCC" w:rsidRDefault="005C4FCC" w:rsidP="005C4FCC">
            <w:pPr>
              <w:pStyle w:val="a"/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</w:p>
          <w:p w14:paraId="5015CA21" w14:textId="617F796B" w:rsidR="00C07286" w:rsidRPr="007F48AE" w:rsidRDefault="005C4FCC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GxP코스 커리큘럼 개발(GxP Course Curriculum Development) 업체 선정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08966AE0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467A3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6D98E879" w:rsidR="00C07286" w:rsidRPr="007F48AE" w:rsidRDefault="00296993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IVI-BDD/2022-0</w:t>
            </w:r>
            <w:r w:rsidR="00433201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9</w:t>
            </w:r>
            <w:r w:rsidR="005C4FCC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18B3B" w14:textId="77777777" w:rsidR="005C4FCC" w:rsidRPr="005C4FCC" w:rsidRDefault="005C4FCC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</w:p>
          <w:p w14:paraId="0278AFA1" w14:textId="03373260" w:rsidR="00C07286" w:rsidRPr="007F48AE" w:rsidRDefault="005C4FCC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GxP코스 커리큘럼 개발(GxP Course Curriculum Development) 업체 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3AEAD9CC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467A33"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A8D17" w14:textId="77777777" w:rsidR="005C4FCC" w:rsidRPr="005C4FCC" w:rsidRDefault="005C4FCC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 (IVI) </w:t>
            </w:r>
          </w:p>
          <w:p w14:paraId="7D5D240A" w14:textId="6FE367E5" w:rsidR="00C07286" w:rsidRPr="007F48AE" w:rsidRDefault="005C4FCC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C4FCC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GxP코스 커리큘럼 개발(GxP Course Curriculum Development) 업체 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3B35DE31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467A3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18BCA8BB" w14:textId="64DE3FDB" w:rsidR="00C07286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D44B356" w14:textId="0FA0D0F9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77D950F" w14:textId="17CC278F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52CA9914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467A33"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2"/>
  </w:num>
  <w:num w:numId="2" w16cid:durableId="983192724">
    <w:abstractNumId w:val="3"/>
  </w:num>
  <w:num w:numId="3" w16cid:durableId="188496517">
    <w:abstractNumId w:val="1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84416"/>
    <w:rsid w:val="00191417"/>
    <w:rsid w:val="00194326"/>
    <w:rsid w:val="001A2EF5"/>
    <w:rsid w:val="001C3E5D"/>
    <w:rsid w:val="001D656E"/>
    <w:rsid w:val="001E27D0"/>
    <w:rsid w:val="001E55B3"/>
    <w:rsid w:val="001F380B"/>
    <w:rsid w:val="00204D99"/>
    <w:rsid w:val="00211EB5"/>
    <w:rsid w:val="00234EE1"/>
    <w:rsid w:val="00245502"/>
    <w:rsid w:val="00277CD0"/>
    <w:rsid w:val="00280C1A"/>
    <w:rsid w:val="00292FB5"/>
    <w:rsid w:val="00293FE7"/>
    <w:rsid w:val="00296993"/>
    <w:rsid w:val="002B4515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7B26"/>
    <w:rsid w:val="0032202D"/>
    <w:rsid w:val="00325A9F"/>
    <w:rsid w:val="00334FCE"/>
    <w:rsid w:val="0033669C"/>
    <w:rsid w:val="0033727A"/>
    <w:rsid w:val="00353506"/>
    <w:rsid w:val="003537D6"/>
    <w:rsid w:val="00353C0D"/>
    <w:rsid w:val="00374BB2"/>
    <w:rsid w:val="00385E19"/>
    <w:rsid w:val="003A6298"/>
    <w:rsid w:val="003B469A"/>
    <w:rsid w:val="003B7E54"/>
    <w:rsid w:val="003C6F9B"/>
    <w:rsid w:val="003D3E1E"/>
    <w:rsid w:val="003D5FE8"/>
    <w:rsid w:val="003D747E"/>
    <w:rsid w:val="003E6ED7"/>
    <w:rsid w:val="004050EA"/>
    <w:rsid w:val="00407A19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905"/>
    <w:rsid w:val="005A0197"/>
    <w:rsid w:val="005B2409"/>
    <w:rsid w:val="005C362E"/>
    <w:rsid w:val="005C4FCC"/>
    <w:rsid w:val="005C75FD"/>
    <w:rsid w:val="005F2697"/>
    <w:rsid w:val="00603506"/>
    <w:rsid w:val="006141FA"/>
    <w:rsid w:val="00625063"/>
    <w:rsid w:val="00643950"/>
    <w:rsid w:val="00645763"/>
    <w:rsid w:val="00657EFA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6580"/>
    <w:rsid w:val="00706879"/>
    <w:rsid w:val="00716128"/>
    <w:rsid w:val="0072588B"/>
    <w:rsid w:val="00734BCC"/>
    <w:rsid w:val="007406E8"/>
    <w:rsid w:val="00753553"/>
    <w:rsid w:val="00766417"/>
    <w:rsid w:val="007737B9"/>
    <w:rsid w:val="00775E2F"/>
    <w:rsid w:val="00786E6E"/>
    <w:rsid w:val="007940CF"/>
    <w:rsid w:val="007C30B2"/>
    <w:rsid w:val="007C366D"/>
    <w:rsid w:val="007C62B0"/>
    <w:rsid w:val="007D4439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47067"/>
    <w:rsid w:val="0094761B"/>
    <w:rsid w:val="00960982"/>
    <w:rsid w:val="009655D4"/>
    <w:rsid w:val="009771DF"/>
    <w:rsid w:val="00997C07"/>
    <w:rsid w:val="009A6015"/>
    <w:rsid w:val="009B3838"/>
    <w:rsid w:val="009B7AFD"/>
    <w:rsid w:val="009C2547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63DBA"/>
    <w:rsid w:val="00B86FCE"/>
    <w:rsid w:val="00B9122B"/>
    <w:rsid w:val="00B9129F"/>
    <w:rsid w:val="00B9175D"/>
    <w:rsid w:val="00B97BFD"/>
    <w:rsid w:val="00BA45A9"/>
    <w:rsid w:val="00BB4FA3"/>
    <w:rsid w:val="00BD2004"/>
    <w:rsid w:val="00BD6030"/>
    <w:rsid w:val="00BE4A80"/>
    <w:rsid w:val="00BE64D2"/>
    <w:rsid w:val="00BE723C"/>
    <w:rsid w:val="00BF20E0"/>
    <w:rsid w:val="00BF384F"/>
    <w:rsid w:val="00BF4A29"/>
    <w:rsid w:val="00C07286"/>
    <w:rsid w:val="00C11278"/>
    <w:rsid w:val="00C176BF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D002B5"/>
    <w:rsid w:val="00D054DE"/>
    <w:rsid w:val="00D135E1"/>
    <w:rsid w:val="00D2213E"/>
    <w:rsid w:val="00D23C99"/>
    <w:rsid w:val="00D26173"/>
    <w:rsid w:val="00D456F9"/>
    <w:rsid w:val="00D466F9"/>
    <w:rsid w:val="00D46CCC"/>
    <w:rsid w:val="00D56D43"/>
    <w:rsid w:val="00D60F6C"/>
    <w:rsid w:val="00D7097A"/>
    <w:rsid w:val="00D77D4A"/>
    <w:rsid w:val="00D83A5C"/>
    <w:rsid w:val="00DA074E"/>
    <w:rsid w:val="00DA0978"/>
    <w:rsid w:val="00DA4E56"/>
    <w:rsid w:val="00DC0902"/>
    <w:rsid w:val="00DE442E"/>
    <w:rsid w:val="00E025DD"/>
    <w:rsid w:val="00E02869"/>
    <w:rsid w:val="00E051C2"/>
    <w:rsid w:val="00E0664E"/>
    <w:rsid w:val="00E221B9"/>
    <w:rsid w:val="00E25037"/>
    <w:rsid w:val="00E62BB1"/>
    <w:rsid w:val="00E76663"/>
    <w:rsid w:val="00E8376B"/>
    <w:rsid w:val="00E84070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636E"/>
    <w:rsid w:val="00F211E0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B9E"/>
    <w:rsid w:val="00F75DDC"/>
    <w:rsid w:val="00F80117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43</cp:revision>
  <cp:lastPrinted>2022-09-07T10:04:00Z</cp:lastPrinted>
  <dcterms:created xsi:type="dcterms:W3CDTF">2022-09-08T00:15:00Z</dcterms:created>
  <dcterms:modified xsi:type="dcterms:W3CDTF">2022-09-21T08:33:00Z</dcterms:modified>
</cp:coreProperties>
</file>