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FDA08" w14:textId="77777777" w:rsidR="005C4EE3" w:rsidRPr="00203056" w:rsidRDefault="005C4EE3" w:rsidP="00450F0B">
      <w:pPr>
        <w:jc w:val="center"/>
        <w:rPr>
          <w:rFonts w:ascii="Times New Roman" w:eastAsiaTheme="majorEastAsia" w:hAnsi="Times New Roman" w:cs="Times New Roman"/>
          <w:b/>
          <w:sz w:val="44"/>
          <w:szCs w:val="44"/>
        </w:rPr>
      </w:pPr>
      <w:r w:rsidRPr="00203056">
        <w:rPr>
          <w:rFonts w:ascii="Times New Roman" w:hAnsi="Times New Roman" w:cs="Times New Roman"/>
          <w:b/>
          <w:sz w:val="36"/>
          <w:szCs w:val="36"/>
          <w:lang w:val="en"/>
        </w:rPr>
        <w:t>Laboratory Information Management System (LIMS)</w:t>
      </w:r>
    </w:p>
    <w:p w14:paraId="45E6F1CC" w14:textId="77777777" w:rsidR="00203056" w:rsidRPr="00203056" w:rsidRDefault="005C4EE3" w:rsidP="00203056">
      <w:pPr>
        <w:pStyle w:val="ListParagraph"/>
        <w:numPr>
          <w:ilvl w:val="0"/>
          <w:numId w:val="10"/>
        </w:numPr>
        <w:tabs>
          <w:tab w:val="clear" w:pos="720"/>
          <w:tab w:val="num" w:pos="360"/>
        </w:tabs>
        <w:rPr>
          <w:rFonts w:ascii="Times New Roman" w:eastAsiaTheme="majorEastAsia" w:hAnsi="Times New Roman" w:cs="Times New Roman"/>
          <w:b/>
          <w:bCs/>
          <w:sz w:val="28"/>
          <w:szCs w:val="28"/>
        </w:rPr>
      </w:pPr>
      <w:r w:rsidRPr="00203056">
        <w:rPr>
          <w:rFonts w:ascii="Times New Roman" w:hAnsi="Times New Roman" w:cs="Times New Roman"/>
          <w:b/>
          <w:bCs/>
          <w:sz w:val="28"/>
          <w:szCs w:val="28"/>
          <w:lang w:val="en"/>
        </w:rPr>
        <w:t>Purpose</w:t>
      </w:r>
    </w:p>
    <w:p w14:paraId="726D0261" w14:textId="0605C8A8" w:rsidR="005C4EE3" w:rsidRPr="00203056" w:rsidRDefault="005C4EE3" w:rsidP="00203056">
      <w:pPr>
        <w:pStyle w:val="ListParagraph"/>
        <w:numPr>
          <w:ilvl w:val="1"/>
          <w:numId w:val="28"/>
        </w:numPr>
        <w:rPr>
          <w:rFonts w:ascii="Times New Roman" w:eastAsiaTheme="majorEastAsia" w:hAnsi="Times New Roman" w:cs="Times New Roman"/>
          <w:bCs/>
        </w:rPr>
      </w:pPr>
      <w:r w:rsidRPr="00203056">
        <w:rPr>
          <w:rFonts w:ascii="Times New Roman" w:hAnsi="Times New Roman" w:cs="Times New Roman"/>
          <w:bCs/>
          <w:lang w:val="en"/>
        </w:rPr>
        <w:t>The purpose of this specification is to specify all matters such as system installation and technical support required by the International Vaccine Institute (hereinafter referred to as "</w:t>
      </w:r>
      <w:r w:rsidR="003A5FDE">
        <w:rPr>
          <w:rFonts w:ascii="Times New Roman" w:hAnsi="Times New Roman" w:cs="Times New Roman"/>
          <w:bCs/>
          <w:lang w:val="en"/>
        </w:rPr>
        <w:t>IVI</w:t>
      </w:r>
      <w:r w:rsidRPr="00203056">
        <w:rPr>
          <w:rFonts w:ascii="Times New Roman" w:hAnsi="Times New Roman" w:cs="Times New Roman"/>
          <w:bCs/>
          <w:lang w:val="en"/>
        </w:rPr>
        <w:t>") to the contractor (the "</w:t>
      </w:r>
      <w:r w:rsidR="003A5FDE">
        <w:rPr>
          <w:rFonts w:ascii="Times New Roman" w:hAnsi="Times New Roman" w:cs="Times New Roman"/>
          <w:bCs/>
          <w:lang w:val="en"/>
        </w:rPr>
        <w:t>Vendor</w:t>
      </w:r>
      <w:r w:rsidRPr="00203056">
        <w:rPr>
          <w:rFonts w:ascii="Times New Roman" w:hAnsi="Times New Roman" w:cs="Times New Roman"/>
          <w:bCs/>
          <w:lang w:val="en"/>
        </w:rPr>
        <w:t>") in the purchase of the Laboratory Information Management System (LIMS) introduced by the International Vaccine Institute.</w:t>
      </w:r>
    </w:p>
    <w:p w14:paraId="01767CE1" w14:textId="77777777" w:rsidR="00203056" w:rsidRPr="00203056" w:rsidRDefault="005C4EE3" w:rsidP="00203056">
      <w:pPr>
        <w:pStyle w:val="ListParagraph"/>
        <w:numPr>
          <w:ilvl w:val="0"/>
          <w:numId w:val="10"/>
        </w:numPr>
        <w:tabs>
          <w:tab w:val="clear" w:pos="720"/>
          <w:tab w:val="num" w:pos="360"/>
        </w:tabs>
        <w:rPr>
          <w:rFonts w:ascii="Times New Roman" w:eastAsiaTheme="majorEastAsia" w:hAnsi="Times New Roman" w:cs="Times New Roman"/>
          <w:b/>
          <w:bCs/>
          <w:sz w:val="28"/>
          <w:szCs w:val="28"/>
        </w:rPr>
      </w:pPr>
      <w:r w:rsidRPr="00203056">
        <w:rPr>
          <w:rFonts w:ascii="Times New Roman" w:hAnsi="Times New Roman" w:cs="Times New Roman"/>
          <w:b/>
          <w:bCs/>
          <w:sz w:val="28"/>
          <w:szCs w:val="28"/>
          <w:lang w:val="en"/>
        </w:rPr>
        <w:t>Delivery and installation location</w:t>
      </w:r>
    </w:p>
    <w:p w14:paraId="66C94512" w14:textId="65926C4E" w:rsidR="005C4EE3" w:rsidRPr="00203056" w:rsidRDefault="005C4EE3" w:rsidP="00203056">
      <w:pPr>
        <w:pStyle w:val="ListParagraph"/>
        <w:numPr>
          <w:ilvl w:val="1"/>
          <w:numId w:val="36"/>
        </w:numPr>
        <w:rPr>
          <w:rFonts w:ascii="Times New Roman" w:eastAsiaTheme="majorEastAsia" w:hAnsi="Times New Roman" w:cs="Times New Roman"/>
          <w:bCs/>
        </w:rPr>
      </w:pPr>
      <w:r w:rsidRPr="00203056">
        <w:rPr>
          <w:rFonts w:ascii="Times New Roman" w:hAnsi="Times New Roman" w:cs="Times New Roman"/>
          <w:bCs/>
          <w:lang w:val="en"/>
        </w:rPr>
        <w:t>International Vaccine Institute</w:t>
      </w:r>
      <w:r w:rsidR="009A5569">
        <w:rPr>
          <w:rFonts w:ascii="Times New Roman" w:hAnsi="Times New Roman" w:cs="Times New Roman"/>
          <w:bCs/>
          <w:lang w:val="en"/>
        </w:rPr>
        <w:t>(IVI)</w:t>
      </w:r>
    </w:p>
    <w:p w14:paraId="510D31CC" w14:textId="77777777" w:rsidR="00203056" w:rsidRPr="00203056" w:rsidRDefault="005C4EE3" w:rsidP="00203056">
      <w:pPr>
        <w:pStyle w:val="ListParagraph"/>
        <w:numPr>
          <w:ilvl w:val="0"/>
          <w:numId w:val="10"/>
        </w:numPr>
        <w:tabs>
          <w:tab w:val="clear" w:pos="720"/>
          <w:tab w:val="num" w:pos="360"/>
        </w:tabs>
        <w:rPr>
          <w:rFonts w:ascii="Times New Roman" w:eastAsiaTheme="majorEastAsia" w:hAnsi="Times New Roman" w:cs="Times New Roman"/>
          <w:b/>
          <w:bCs/>
          <w:sz w:val="28"/>
          <w:szCs w:val="28"/>
        </w:rPr>
      </w:pPr>
      <w:r w:rsidRPr="00203056">
        <w:rPr>
          <w:rFonts w:ascii="Times New Roman" w:hAnsi="Times New Roman" w:cs="Times New Roman"/>
          <w:b/>
          <w:bCs/>
          <w:sz w:val="28"/>
          <w:szCs w:val="28"/>
          <w:lang w:val="en"/>
        </w:rPr>
        <w:t>Delivery and installation deadline</w:t>
      </w:r>
    </w:p>
    <w:p w14:paraId="0B21831F" w14:textId="4DE5FB4B" w:rsidR="005C4EE3" w:rsidRPr="00203056" w:rsidRDefault="005C4EE3" w:rsidP="00203056">
      <w:pPr>
        <w:pStyle w:val="ListParagraph"/>
        <w:numPr>
          <w:ilvl w:val="1"/>
          <w:numId w:val="37"/>
        </w:numPr>
        <w:rPr>
          <w:rFonts w:ascii="Times New Roman" w:eastAsiaTheme="majorEastAsia" w:hAnsi="Times New Roman" w:cs="Times New Roman"/>
          <w:bCs/>
        </w:rPr>
      </w:pPr>
      <w:r w:rsidRPr="00203056">
        <w:rPr>
          <w:rFonts w:ascii="Times New Roman" w:hAnsi="Times New Roman" w:cs="Times New Roman"/>
          <w:bCs/>
          <w:lang w:val="en"/>
        </w:rPr>
        <w:t>The delivery and installation of this product shall be made within 6 months from the date of the contract.</w:t>
      </w:r>
    </w:p>
    <w:p w14:paraId="72DA863F" w14:textId="77777777" w:rsidR="00203056" w:rsidRPr="00203056" w:rsidRDefault="005C4EE3" w:rsidP="00203056">
      <w:pPr>
        <w:pStyle w:val="ListParagraph"/>
        <w:numPr>
          <w:ilvl w:val="0"/>
          <w:numId w:val="10"/>
        </w:numPr>
        <w:tabs>
          <w:tab w:val="clear" w:pos="720"/>
          <w:tab w:val="num" w:pos="360"/>
        </w:tabs>
        <w:rPr>
          <w:rFonts w:ascii="Times New Roman" w:eastAsiaTheme="majorEastAsia" w:hAnsi="Times New Roman" w:cs="Times New Roman"/>
          <w:b/>
          <w:bCs/>
          <w:sz w:val="28"/>
          <w:szCs w:val="28"/>
        </w:rPr>
      </w:pPr>
      <w:r w:rsidRPr="00203056">
        <w:rPr>
          <w:rFonts w:ascii="Times New Roman" w:hAnsi="Times New Roman" w:cs="Times New Roman"/>
          <w:b/>
          <w:bCs/>
          <w:sz w:val="28"/>
          <w:szCs w:val="28"/>
          <w:lang w:val="en"/>
        </w:rPr>
        <w:t>Terms and Conditions</w:t>
      </w:r>
    </w:p>
    <w:p w14:paraId="3C870C15" w14:textId="488AA1F1" w:rsidR="005C4EE3" w:rsidRPr="00203056" w:rsidRDefault="005C4EE3" w:rsidP="00203056">
      <w:pPr>
        <w:pStyle w:val="ListParagraph"/>
        <w:numPr>
          <w:ilvl w:val="1"/>
          <w:numId w:val="29"/>
        </w:numPr>
        <w:tabs>
          <w:tab w:val="left" w:pos="1260"/>
        </w:tabs>
        <w:ind w:left="1260" w:hanging="540"/>
        <w:rPr>
          <w:rFonts w:ascii="Times New Roman" w:hAnsi="Times New Roman" w:cs="Times New Roman"/>
          <w:bCs/>
          <w:lang w:val="en"/>
        </w:rPr>
      </w:pPr>
      <w:r w:rsidRPr="00203056">
        <w:rPr>
          <w:rFonts w:ascii="Times New Roman" w:hAnsi="Times New Roman" w:cs="Times New Roman"/>
          <w:bCs/>
          <w:lang w:val="en"/>
        </w:rPr>
        <w:t xml:space="preserve">The purchased goods shall conform to the requirements set forth by the </w:t>
      </w:r>
      <w:r w:rsidR="00F538AF">
        <w:rPr>
          <w:rFonts w:ascii="Times New Roman" w:hAnsi="Times New Roman" w:cs="Times New Roman"/>
          <w:bCs/>
          <w:lang w:val="en"/>
        </w:rPr>
        <w:t>“</w:t>
      </w:r>
      <w:r w:rsidR="00A77F06">
        <w:rPr>
          <w:rFonts w:ascii="Times New Roman" w:hAnsi="Times New Roman" w:cs="Times New Roman"/>
          <w:bCs/>
          <w:lang w:val="en"/>
        </w:rPr>
        <w:t>IVI</w:t>
      </w:r>
      <w:r w:rsidR="00F538AF">
        <w:rPr>
          <w:rFonts w:ascii="Times New Roman" w:hAnsi="Times New Roman" w:cs="Times New Roman"/>
          <w:bCs/>
          <w:lang w:val="en"/>
        </w:rPr>
        <w:t>”</w:t>
      </w:r>
      <w:r w:rsidRPr="00203056">
        <w:rPr>
          <w:rFonts w:ascii="Times New Roman" w:hAnsi="Times New Roman" w:cs="Times New Roman"/>
          <w:bCs/>
          <w:lang w:val="en"/>
        </w:rPr>
        <w:t>.</w:t>
      </w:r>
    </w:p>
    <w:p w14:paraId="23E74DC2" w14:textId="6AE5E966" w:rsidR="005C4EE3" w:rsidRPr="00203056" w:rsidRDefault="00F538AF" w:rsidP="00203056">
      <w:pPr>
        <w:pStyle w:val="ListParagraph"/>
        <w:numPr>
          <w:ilvl w:val="1"/>
          <w:numId w:val="29"/>
        </w:numPr>
        <w:tabs>
          <w:tab w:val="left" w:pos="1260"/>
        </w:tabs>
        <w:ind w:left="1260" w:hanging="540"/>
        <w:rPr>
          <w:rFonts w:ascii="Times New Roman" w:hAnsi="Times New Roman" w:cs="Times New Roman"/>
          <w:bCs/>
          <w:lang w:val="en"/>
        </w:rPr>
      </w:pPr>
      <w:r>
        <w:rPr>
          <w:rFonts w:ascii="Times New Roman" w:hAnsi="Times New Roman" w:cs="Times New Roman"/>
          <w:bCs/>
          <w:lang w:val="en"/>
        </w:rPr>
        <w:t>“V</w:t>
      </w:r>
      <w:r w:rsidR="003A5FDE">
        <w:rPr>
          <w:rFonts w:ascii="Times New Roman" w:hAnsi="Times New Roman" w:cs="Times New Roman"/>
          <w:bCs/>
          <w:lang w:val="en"/>
        </w:rPr>
        <w:t>endor</w:t>
      </w:r>
      <w:r>
        <w:rPr>
          <w:rFonts w:ascii="Times New Roman" w:hAnsi="Times New Roman" w:cs="Times New Roman"/>
          <w:bCs/>
          <w:lang w:val="en"/>
        </w:rPr>
        <w:t>”</w:t>
      </w:r>
      <w:r w:rsidR="005C4EE3" w:rsidRPr="00203056">
        <w:rPr>
          <w:rFonts w:ascii="Times New Roman" w:hAnsi="Times New Roman" w:cs="Times New Roman"/>
          <w:bCs/>
          <w:lang w:val="en"/>
        </w:rPr>
        <w:t xml:space="preserve"> shall submit a Supplier Assurance of Product Supply and Technical Support for the delivery, installation, and maintenance of the applicable system.</w:t>
      </w:r>
    </w:p>
    <w:p w14:paraId="7B9ED3EE" w14:textId="3D630AC5" w:rsidR="005C4EE3" w:rsidRPr="00203056" w:rsidRDefault="005C4EE3" w:rsidP="00203056">
      <w:pPr>
        <w:pStyle w:val="ListParagraph"/>
        <w:numPr>
          <w:ilvl w:val="1"/>
          <w:numId w:val="29"/>
        </w:numPr>
        <w:tabs>
          <w:tab w:val="left" w:pos="1260"/>
        </w:tabs>
        <w:ind w:left="1260" w:hanging="540"/>
        <w:rPr>
          <w:rFonts w:ascii="Times New Roman" w:hAnsi="Times New Roman" w:cs="Times New Roman"/>
          <w:bCs/>
          <w:lang w:val="en"/>
        </w:rPr>
      </w:pPr>
      <w:r w:rsidRPr="00203056">
        <w:rPr>
          <w:rFonts w:ascii="Times New Roman" w:hAnsi="Times New Roman" w:cs="Times New Roman"/>
          <w:bCs/>
          <w:lang w:val="en"/>
        </w:rPr>
        <w:t>The software shall be delivered and installed so that it can be interchangeable and linkage with the existing system of our original system.</w:t>
      </w:r>
    </w:p>
    <w:p w14:paraId="1735441B" w14:textId="61978022" w:rsidR="005C4EE3" w:rsidRPr="00203056" w:rsidRDefault="005C4EE3" w:rsidP="00203056">
      <w:pPr>
        <w:pStyle w:val="ListParagraph"/>
        <w:numPr>
          <w:ilvl w:val="1"/>
          <w:numId w:val="29"/>
        </w:numPr>
        <w:tabs>
          <w:tab w:val="left" w:pos="1260"/>
        </w:tabs>
        <w:ind w:left="1260" w:hanging="540"/>
        <w:rPr>
          <w:rFonts w:ascii="Times New Roman" w:hAnsi="Times New Roman" w:cs="Times New Roman"/>
          <w:bCs/>
          <w:lang w:val="en"/>
        </w:rPr>
      </w:pPr>
      <w:r w:rsidRPr="00203056">
        <w:rPr>
          <w:rFonts w:ascii="Times New Roman" w:hAnsi="Times New Roman" w:cs="Times New Roman"/>
          <w:bCs/>
          <w:lang w:val="en"/>
        </w:rPr>
        <w:t>The administrative and technical expenses incurred in all accidents and delivery failures during the delivery and installation of the system shall be borne by "</w:t>
      </w:r>
      <w:r w:rsidR="003A5FDE">
        <w:rPr>
          <w:rFonts w:ascii="Times New Roman" w:hAnsi="Times New Roman" w:cs="Times New Roman"/>
          <w:bCs/>
          <w:lang w:val="en"/>
        </w:rPr>
        <w:t>Vendor</w:t>
      </w:r>
      <w:r w:rsidRPr="00203056">
        <w:rPr>
          <w:rFonts w:ascii="Times New Roman" w:hAnsi="Times New Roman" w:cs="Times New Roman"/>
          <w:bCs/>
          <w:lang w:val="en"/>
        </w:rPr>
        <w:t>", and if additional items and expenses are required in addition to those specified in the detailed specifications of the purchased goods in order to achieve the purpose of the purchase of "</w:t>
      </w:r>
      <w:r w:rsidR="003A5FDE">
        <w:rPr>
          <w:rFonts w:ascii="Times New Roman" w:hAnsi="Times New Roman" w:cs="Times New Roman"/>
          <w:bCs/>
          <w:lang w:val="en"/>
        </w:rPr>
        <w:t>IVI</w:t>
      </w:r>
      <w:r w:rsidRPr="00203056">
        <w:rPr>
          <w:rFonts w:ascii="Times New Roman" w:hAnsi="Times New Roman" w:cs="Times New Roman"/>
          <w:bCs/>
          <w:lang w:val="en"/>
        </w:rPr>
        <w:t>", such items and expenses shall be deemed to have already been included.</w:t>
      </w:r>
    </w:p>
    <w:p w14:paraId="71826FFC" w14:textId="312C1FF9" w:rsidR="005C4EE3" w:rsidRPr="00203056" w:rsidRDefault="005C4EE3" w:rsidP="00203056">
      <w:pPr>
        <w:pStyle w:val="ListParagraph"/>
        <w:numPr>
          <w:ilvl w:val="1"/>
          <w:numId w:val="29"/>
        </w:numPr>
        <w:tabs>
          <w:tab w:val="left" w:pos="1260"/>
        </w:tabs>
        <w:ind w:left="1260" w:hanging="540"/>
        <w:rPr>
          <w:rFonts w:ascii="Times New Roman" w:hAnsi="Times New Roman" w:cs="Times New Roman"/>
          <w:bCs/>
          <w:lang w:val="en"/>
        </w:rPr>
      </w:pPr>
      <w:r w:rsidRPr="00203056">
        <w:rPr>
          <w:rFonts w:ascii="Times New Roman" w:hAnsi="Times New Roman" w:cs="Times New Roman"/>
          <w:bCs/>
          <w:lang w:val="en"/>
        </w:rPr>
        <w:t>Even after the completion of the inspection, "</w:t>
      </w:r>
      <w:r w:rsidR="003A5FDE">
        <w:rPr>
          <w:rFonts w:ascii="Times New Roman" w:hAnsi="Times New Roman" w:cs="Times New Roman"/>
          <w:bCs/>
          <w:lang w:val="en"/>
        </w:rPr>
        <w:t>Vendor</w:t>
      </w:r>
      <w:r w:rsidRPr="00203056">
        <w:rPr>
          <w:rFonts w:ascii="Times New Roman" w:hAnsi="Times New Roman" w:cs="Times New Roman"/>
          <w:bCs/>
          <w:lang w:val="en"/>
        </w:rPr>
        <w:t>" shall be fully reimbursed for all accidents arising from the liability of "</w:t>
      </w:r>
      <w:r w:rsidR="003A5FDE">
        <w:rPr>
          <w:rFonts w:ascii="Times New Roman" w:hAnsi="Times New Roman" w:cs="Times New Roman"/>
          <w:bCs/>
          <w:lang w:val="en"/>
        </w:rPr>
        <w:t>Vendor</w:t>
      </w:r>
      <w:r w:rsidRPr="00203056">
        <w:rPr>
          <w:rFonts w:ascii="Times New Roman" w:hAnsi="Times New Roman" w:cs="Times New Roman"/>
          <w:bCs/>
          <w:lang w:val="en"/>
        </w:rPr>
        <w:t>" in the purchase and installation of this system and for the resulting damages to "</w:t>
      </w:r>
      <w:r w:rsidR="003A5FDE">
        <w:rPr>
          <w:rFonts w:ascii="Times New Roman" w:hAnsi="Times New Roman" w:cs="Times New Roman"/>
          <w:bCs/>
          <w:lang w:val="en"/>
        </w:rPr>
        <w:t>IVI</w:t>
      </w:r>
      <w:r w:rsidRPr="00203056">
        <w:rPr>
          <w:rFonts w:ascii="Times New Roman" w:hAnsi="Times New Roman" w:cs="Times New Roman"/>
          <w:bCs/>
          <w:lang w:val="en"/>
        </w:rPr>
        <w:t>".</w:t>
      </w:r>
    </w:p>
    <w:p w14:paraId="340F0EE2" w14:textId="5BC3B122" w:rsidR="005C4EE3" w:rsidRPr="00203056" w:rsidRDefault="005C4EE3" w:rsidP="00203056">
      <w:pPr>
        <w:pStyle w:val="ListParagraph"/>
        <w:numPr>
          <w:ilvl w:val="1"/>
          <w:numId w:val="29"/>
        </w:numPr>
        <w:tabs>
          <w:tab w:val="left" w:pos="1260"/>
        </w:tabs>
        <w:ind w:left="1260" w:hanging="540"/>
        <w:rPr>
          <w:rFonts w:ascii="Times New Roman" w:hAnsi="Times New Roman" w:cs="Times New Roman"/>
          <w:bCs/>
          <w:lang w:val="en"/>
        </w:rPr>
      </w:pPr>
      <w:r w:rsidRPr="00203056">
        <w:rPr>
          <w:rFonts w:ascii="Times New Roman" w:hAnsi="Times New Roman" w:cs="Times New Roman"/>
          <w:bCs/>
          <w:lang w:val="en"/>
        </w:rPr>
        <w:t>"</w:t>
      </w:r>
      <w:r w:rsidR="003A5FDE">
        <w:rPr>
          <w:rFonts w:ascii="Times New Roman" w:hAnsi="Times New Roman" w:cs="Times New Roman"/>
          <w:bCs/>
          <w:lang w:val="en"/>
        </w:rPr>
        <w:t>Vendor</w:t>
      </w:r>
      <w:r w:rsidRPr="00203056">
        <w:rPr>
          <w:rFonts w:ascii="Times New Roman" w:hAnsi="Times New Roman" w:cs="Times New Roman"/>
          <w:bCs/>
          <w:lang w:val="en"/>
        </w:rPr>
        <w:t>" shall not leak information or facilities related to the system environment, operation of the "</w:t>
      </w:r>
      <w:r w:rsidR="003A5FDE">
        <w:rPr>
          <w:rFonts w:ascii="Times New Roman" w:hAnsi="Times New Roman" w:cs="Times New Roman"/>
          <w:bCs/>
          <w:lang w:val="en"/>
        </w:rPr>
        <w:t>IVI</w:t>
      </w:r>
      <w:r w:rsidRPr="00203056">
        <w:rPr>
          <w:rFonts w:ascii="Times New Roman" w:hAnsi="Times New Roman" w:cs="Times New Roman"/>
          <w:bCs/>
          <w:lang w:val="en"/>
        </w:rPr>
        <w:t>" acquired in connection with the installation of this system and shall be liable if it is violated.</w:t>
      </w:r>
    </w:p>
    <w:p w14:paraId="13DCC5DB" w14:textId="77777777" w:rsidR="00203056" w:rsidRPr="00203056" w:rsidRDefault="005C4EE3" w:rsidP="00203056">
      <w:pPr>
        <w:pStyle w:val="ListParagraph"/>
        <w:numPr>
          <w:ilvl w:val="0"/>
          <w:numId w:val="10"/>
        </w:numPr>
        <w:tabs>
          <w:tab w:val="clear" w:pos="720"/>
          <w:tab w:val="num" w:pos="360"/>
        </w:tabs>
        <w:rPr>
          <w:rFonts w:ascii="Times New Roman" w:eastAsiaTheme="majorEastAsia" w:hAnsi="Times New Roman" w:cs="Times New Roman"/>
          <w:b/>
          <w:bCs/>
          <w:sz w:val="28"/>
          <w:szCs w:val="28"/>
        </w:rPr>
      </w:pPr>
      <w:r w:rsidRPr="00203056">
        <w:rPr>
          <w:rFonts w:ascii="Times New Roman" w:hAnsi="Times New Roman" w:cs="Times New Roman"/>
          <w:b/>
          <w:bCs/>
          <w:sz w:val="28"/>
          <w:szCs w:val="28"/>
          <w:lang w:val="en"/>
        </w:rPr>
        <w:t>Conditions of purchase</w:t>
      </w:r>
    </w:p>
    <w:p w14:paraId="61F7C672" w14:textId="675AA5D6" w:rsidR="001E5C96" w:rsidRPr="00203056" w:rsidRDefault="001E5C96" w:rsidP="00203056">
      <w:pPr>
        <w:pStyle w:val="ListParagraph"/>
        <w:numPr>
          <w:ilvl w:val="1"/>
          <w:numId w:val="33"/>
        </w:numPr>
        <w:ind w:left="1260" w:hanging="540"/>
        <w:rPr>
          <w:rFonts w:ascii="Times New Roman" w:hAnsi="Times New Roman" w:cs="Times New Roman"/>
          <w:bCs/>
          <w:lang w:val="en"/>
        </w:rPr>
      </w:pPr>
      <w:r w:rsidRPr="00203056">
        <w:rPr>
          <w:rFonts w:ascii="Times New Roman" w:hAnsi="Times New Roman" w:cs="Times New Roman"/>
          <w:bCs/>
          <w:lang w:val="en"/>
        </w:rPr>
        <w:t>"</w:t>
      </w:r>
      <w:r w:rsidR="003A5FDE">
        <w:rPr>
          <w:rFonts w:ascii="Times New Roman" w:hAnsi="Times New Roman" w:cs="Times New Roman"/>
          <w:bCs/>
          <w:lang w:val="en"/>
        </w:rPr>
        <w:t>Vendor</w:t>
      </w:r>
      <w:r w:rsidRPr="00203056">
        <w:rPr>
          <w:rFonts w:ascii="Times New Roman" w:hAnsi="Times New Roman" w:cs="Times New Roman"/>
          <w:bCs/>
          <w:lang w:val="en"/>
        </w:rPr>
        <w:t xml:space="preserve">" shall fully </w:t>
      </w:r>
      <w:r w:rsidR="009A5569">
        <w:rPr>
          <w:rFonts w:ascii="Times New Roman" w:hAnsi="Times New Roman" w:cs="Times New Roman"/>
          <w:bCs/>
          <w:lang w:val="en"/>
        </w:rPr>
        <w:t>understand</w:t>
      </w:r>
      <w:r w:rsidRPr="00203056">
        <w:rPr>
          <w:rFonts w:ascii="Times New Roman" w:hAnsi="Times New Roman" w:cs="Times New Roman"/>
          <w:bCs/>
          <w:lang w:val="en"/>
        </w:rPr>
        <w:t xml:space="preserve"> the composition of the system to be introduced by the "</w:t>
      </w:r>
      <w:r w:rsidR="003A5FDE">
        <w:rPr>
          <w:rFonts w:ascii="Times New Roman" w:hAnsi="Times New Roman" w:cs="Times New Roman"/>
          <w:bCs/>
          <w:lang w:val="en"/>
        </w:rPr>
        <w:t>IVI</w:t>
      </w:r>
      <w:r w:rsidRPr="00203056">
        <w:rPr>
          <w:rFonts w:ascii="Times New Roman" w:hAnsi="Times New Roman" w:cs="Times New Roman"/>
          <w:bCs/>
          <w:lang w:val="en"/>
        </w:rPr>
        <w:t xml:space="preserve">" in </w:t>
      </w:r>
      <w:r w:rsidR="003A5FDE" w:rsidRPr="00203056">
        <w:rPr>
          <w:rFonts w:ascii="Times New Roman" w:hAnsi="Times New Roman" w:cs="Times New Roman"/>
          <w:bCs/>
          <w:lang w:val="en"/>
        </w:rPr>
        <w:t>advance and</w:t>
      </w:r>
      <w:r w:rsidRPr="00203056">
        <w:rPr>
          <w:rFonts w:ascii="Times New Roman" w:hAnsi="Times New Roman" w:cs="Times New Roman"/>
          <w:bCs/>
          <w:lang w:val="en"/>
        </w:rPr>
        <w:t xml:space="preserve"> shall have the duty of good faith for the successful performance of the business.</w:t>
      </w:r>
    </w:p>
    <w:p w14:paraId="7984E1D2" w14:textId="6BEFD086" w:rsidR="001E5C96" w:rsidRPr="00203056" w:rsidRDefault="001E5C96" w:rsidP="00203056">
      <w:pPr>
        <w:pStyle w:val="ListParagraph"/>
        <w:numPr>
          <w:ilvl w:val="1"/>
          <w:numId w:val="33"/>
        </w:numPr>
        <w:ind w:left="1260" w:hanging="540"/>
        <w:rPr>
          <w:rFonts w:ascii="Times New Roman" w:hAnsi="Times New Roman" w:cs="Times New Roman"/>
          <w:bCs/>
          <w:lang w:val="en"/>
        </w:rPr>
      </w:pPr>
      <w:r w:rsidRPr="00203056">
        <w:rPr>
          <w:rFonts w:ascii="Times New Roman" w:hAnsi="Times New Roman" w:cs="Times New Roman"/>
          <w:bCs/>
          <w:lang w:val="en"/>
        </w:rPr>
        <w:t xml:space="preserve">All components of the goods to be delivered shall be supplied in genuine </w:t>
      </w:r>
      <w:r w:rsidR="009A5569">
        <w:rPr>
          <w:rFonts w:ascii="Times New Roman" w:hAnsi="Times New Roman" w:cs="Times New Roman"/>
          <w:bCs/>
          <w:lang w:val="en"/>
        </w:rPr>
        <w:t>quality</w:t>
      </w:r>
      <w:r w:rsidRPr="00203056">
        <w:rPr>
          <w:rFonts w:ascii="Times New Roman" w:hAnsi="Times New Roman" w:cs="Times New Roman"/>
          <w:bCs/>
          <w:lang w:val="en"/>
        </w:rPr>
        <w:t xml:space="preserve"> that meet 100% of the specifications of the goods</w:t>
      </w:r>
      <w:r w:rsidR="009A5569">
        <w:rPr>
          <w:rFonts w:ascii="Times New Roman" w:hAnsi="Times New Roman" w:cs="Times New Roman"/>
          <w:bCs/>
          <w:lang w:val="en"/>
        </w:rPr>
        <w:t xml:space="preserve"> </w:t>
      </w:r>
      <w:r w:rsidRPr="00203056">
        <w:rPr>
          <w:rFonts w:ascii="Times New Roman" w:hAnsi="Times New Roman" w:cs="Times New Roman"/>
          <w:bCs/>
          <w:lang w:val="en"/>
        </w:rPr>
        <w:t>and up-to-date versions of the manufacturer, and the original system warranty issued by the manufacturer shall be submitted at the time of delivery to the items to be installed.</w:t>
      </w:r>
    </w:p>
    <w:p w14:paraId="79D83065" w14:textId="2D3D261A" w:rsidR="001E5C96" w:rsidRPr="00203056" w:rsidRDefault="001E5C96" w:rsidP="00203056">
      <w:pPr>
        <w:pStyle w:val="ListParagraph"/>
        <w:numPr>
          <w:ilvl w:val="1"/>
          <w:numId w:val="33"/>
        </w:numPr>
        <w:ind w:left="1260" w:hanging="540"/>
        <w:rPr>
          <w:rFonts w:ascii="Times New Roman" w:hAnsi="Times New Roman" w:cs="Times New Roman"/>
          <w:bCs/>
          <w:lang w:val="en"/>
        </w:rPr>
      </w:pPr>
      <w:r w:rsidRPr="00203056">
        <w:rPr>
          <w:rFonts w:ascii="Times New Roman" w:hAnsi="Times New Roman" w:cs="Times New Roman"/>
          <w:bCs/>
          <w:lang w:val="en"/>
        </w:rPr>
        <w:t>If the computer environment due to the change (or upgrade) and versioning of the system S/W is changed during the construction performance, the operator shall change and build it according to the environment of the "</w:t>
      </w:r>
      <w:r w:rsidR="00E6505C">
        <w:rPr>
          <w:rFonts w:ascii="Times New Roman" w:hAnsi="Times New Roman" w:cs="Times New Roman"/>
          <w:bCs/>
          <w:lang w:val="en"/>
        </w:rPr>
        <w:t>IVI</w:t>
      </w:r>
      <w:r w:rsidRPr="00203056">
        <w:rPr>
          <w:rFonts w:ascii="Times New Roman" w:hAnsi="Times New Roman" w:cs="Times New Roman"/>
          <w:bCs/>
          <w:lang w:val="en"/>
        </w:rPr>
        <w:t>".</w:t>
      </w:r>
    </w:p>
    <w:p w14:paraId="75C57D50" w14:textId="7E13E253" w:rsidR="001E5C96" w:rsidRPr="00203056" w:rsidRDefault="001E5C96" w:rsidP="00203056">
      <w:pPr>
        <w:pStyle w:val="ListParagraph"/>
        <w:numPr>
          <w:ilvl w:val="1"/>
          <w:numId w:val="33"/>
        </w:numPr>
        <w:ind w:left="1260" w:hanging="540"/>
        <w:rPr>
          <w:rFonts w:ascii="Times New Roman" w:hAnsi="Times New Roman" w:cs="Times New Roman"/>
          <w:bCs/>
          <w:lang w:val="en"/>
        </w:rPr>
      </w:pPr>
      <w:r w:rsidRPr="00203056">
        <w:rPr>
          <w:rFonts w:ascii="Times New Roman" w:hAnsi="Times New Roman" w:cs="Times New Roman"/>
          <w:bCs/>
          <w:lang w:val="en"/>
        </w:rPr>
        <w:t>"</w:t>
      </w:r>
      <w:r w:rsidR="00E6505C">
        <w:rPr>
          <w:rFonts w:ascii="Times New Roman" w:hAnsi="Times New Roman" w:cs="Times New Roman"/>
          <w:bCs/>
          <w:lang w:val="en"/>
        </w:rPr>
        <w:t>Vendor</w:t>
      </w:r>
      <w:r w:rsidRPr="00203056">
        <w:rPr>
          <w:rFonts w:ascii="Times New Roman" w:hAnsi="Times New Roman" w:cs="Times New Roman"/>
          <w:bCs/>
          <w:lang w:val="en"/>
        </w:rPr>
        <w:t>" shall provide at the time of delivery the relevant manual for the operation of the S/W to be delivered.</w:t>
      </w:r>
    </w:p>
    <w:p w14:paraId="3465522F" w14:textId="12BAE47A" w:rsidR="001E5C96" w:rsidRPr="00203056" w:rsidRDefault="001E5C96" w:rsidP="00203056">
      <w:pPr>
        <w:pStyle w:val="ListParagraph"/>
        <w:numPr>
          <w:ilvl w:val="1"/>
          <w:numId w:val="33"/>
        </w:numPr>
        <w:ind w:left="1260" w:hanging="540"/>
        <w:rPr>
          <w:rFonts w:ascii="Times New Roman" w:eastAsiaTheme="majorEastAsia" w:hAnsi="Times New Roman" w:cs="Times New Roman"/>
          <w:bCs/>
        </w:rPr>
      </w:pPr>
      <w:r w:rsidRPr="00203056">
        <w:rPr>
          <w:rFonts w:ascii="Times New Roman" w:hAnsi="Times New Roman" w:cs="Times New Roman"/>
          <w:bCs/>
          <w:lang w:val="en"/>
        </w:rPr>
        <w:lastRenderedPageBreak/>
        <w:t>"</w:t>
      </w:r>
      <w:r w:rsidR="00E6505C">
        <w:rPr>
          <w:rFonts w:ascii="Times New Roman" w:hAnsi="Times New Roman" w:cs="Times New Roman"/>
          <w:bCs/>
          <w:lang w:val="en"/>
        </w:rPr>
        <w:t>IVI</w:t>
      </w:r>
      <w:r w:rsidRPr="00203056">
        <w:rPr>
          <w:rFonts w:ascii="Times New Roman" w:hAnsi="Times New Roman" w:cs="Times New Roman"/>
          <w:bCs/>
          <w:lang w:val="en"/>
        </w:rPr>
        <w:t>" and "</w:t>
      </w:r>
      <w:r w:rsidR="00E6505C">
        <w:rPr>
          <w:rFonts w:ascii="Times New Roman" w:hAnsi="Times New Roman" w:cs="Times New Roman"/>
          <w:bCs/>
          <w:lang w:val="en"/>
        </w:rPr>
        <w:t>Vendor</w:t>
      </w:r>
      <w:r w:rsidRPr="00203056">
        <w:rPr>
          <w:rFonts w:ascii="Times New Roman" w:hAnsi="Times New Roman" w:cs="Times New Roman"/>
          <w:bCs/>
          <w:lang w:val="en"/>
        </w:rPr>
        <w:t>" may mutually request the relevant documents necessary for the performance of the business, and in order to facilitate the smooth promotion of the project, "</w:t>
      </w:r>
      <w:r w:rsidR="00E6505C">
        <w:rPr>
          <w:rFonts w:ascii="Times New Roman" w:hAnsi="Times New Roman" w:cs="Times New Roman"/>
          <w:bCs/>
          <w:lang w:val="en"/>
        </w:rPr>
        <w:t>Vendor</w:t>
      </w:r>
      <w:r w:rsidRPr="00203056">
        <w:rPr>
          <w:rFonts w:ascii="Times New Roman" w:hAnsi="Times New Roman" w:cs="Times New Roman"/>
          <w:bCs/>
          <w:lang w:val="en"/>
        </w:rPr>
        <w:t>" shall put in a person with the skills and experience suitable for the performance of this task as a construction personnel, and if "</w:t>
      </w:r>
      <w:r w:rsidR="00E6505C">
        <w:rPr>
          <w:rFonts w:ascii="Times New Roman" w:hAnsi="Times New Roman" w:cs="Times New Roman"/>
          <w:bCs/>
          <w:lang w:val="en"/>
        </w:rPr>
        <w:t>IVI</w:t>
      </w:r>
      <w:r w:rsidRPr="00203056">
        <w:rPr>
          <w:rFonts w:ascii="Times New Roman" w:hAnsi="Times New Roman" w:cs="Times New Roman"/>
          <w:bCs/>
          <w:lang w:val="en"/>
        </w:rPr>
        <w:t>" determines that the input personnel are unsuitable for the performance of the task, it may request a replacement, and "</w:t>
      </w:r>
      <w:r w:rsidR="00E6505C">
        <w:rPr>
          <w:rFonts w:ascii="Times New Roman" w:hAnsi="Times New Roman" w:cs="Times New Roman"/>
          <w:bCs/>
          <w:lang w:val="en"/>
        </w:rPr>
        <w:t>Vendor</w:t>
      </w:r>
      <w:r w:rsidRPr="00203056">
        <w:rPr>
          <w:rFonts w:ascii="Times New Roman" w:hAnsi="Times New Roman" w:cs="Times New Roman"/>
          <w:bCs/>
          <w:lang w:val="en"/>
        </w:rPr>
        <w:t>" shall respond unless there is a special reason.</w:t>
      </w:r>
    </w:p>
    <w:p w14:paraId="0AC0B32B" w14:textId="77777777" w:rsidR="00203056" w:rsidRPr="00203056" w:rsidRDefault="001E5C96" w:rsidP="00203056">
      <w:pPr>
        <w:pStyle w:val="ListParagraph"/>
        <w:numPr>
          <w:ilvl w:val="0"/>
          <w:numId w:val="10"/>
        </w:numPr>
        <w:tabs>
          <w:tab w:val="clear" w:pos="720"/>
          <w:tab w:val="num" w:pos="360"/>
        </w:tabs>
        <w:rPr>
          <w:rFonts w:ascii="Times New Roman" w:eastAsiaTheme="majorEastAsia" w:hAnsi="Times New Roman" w:cs="Times New Roman"/>
          <w:b/>
          <w:bCs/>
          <w:sz w:val="28"/>
          <w:szCs w:val="28"/>
        </w:rPr>
      </w:pPr>
      <w:r w:rsidRPr="00203056">
        <w:rPr>
          <w:rFonts w:ascii="Times New Roman" w:hAnsi="Times New Roman" w:cs="Times New Roman"/>
          <w:b/>
          <w:bCs/>
          <w:sz w:val="28"/>
          <w:szCs w:val="28"/>
          <w:lang w:val="en"/>
        </w:rPr>
        <w:t>Goods Inspection</w:t>
      </w:r>
    </w:p>
    <w:p w14:paraId="04FA1171" w14:textId="78F39266" w:rsidR="001E5C96" w:rsidRPr="00203056" w:rsidRDefault="001E5C96" w:rsidP="00203056">
      <w:pPr>
        <w:pStyle w:val="ListParagraph"/>
        <w:numPr>
          <w:ilvl w:val="1"/>
          <w:numId w:val="34"/>
        </w:numPr>
        <w:ind w:left="1260" w:hanging="540"/>
        <w:rPr>
          <w:rFonts w:ascii="Times New Roman" w:hAnsi="Times New Roman" w:cs="Times New Roman"/>
          <w:bCs/>
          <w:lang w:val="en"/>
        </w:rPr>
      </w:pPr>
      <w:r w:rsidRPr="00203056">
        <w:rPr>
          <w:rFonts w:ascii="Times New Roman" w:hAnsi="Times New Roman" w:cs="Times New Roman"/>
          <w:bCs/>
          <w:lang w:val="en"/>
        </w:rPr>
        <w:t xml:space="preserve">The scope of the inspection includes the delivery, </w:t>
      </w:r>
      <w:r w:rsidR="00E6505C" w:rsidRPr="00203056">
        <w:rPr>
          <w:rFonts w:ascii="Times New Roman" w:hAnsi="Times New Roman" w:cs="Times New Roman"/>
          <w:bCs/>
          <w:lang w:val="en"/>
        </w:rPr>
        <w:t>installation,</w:t>
      </w:r>
      <w:r w:rsidRPr="00203056">
        <w:rPr>
          <w:rFonts w:ascii="Times New Roman" w:hAnsi="Times New Roman" w:cs="Times New Roman"/>
          <w:bCs/>
          <w:lang w:val="en"/>
        </w:rPr>
        <w:t xml:space="preserve"> and verification of the normal operation of the system in accordance with this specification.</w:t>
      </w:r>
    </w:p>
    <w:p w14:paraId="087BCE7B" w14:textId="00701F5E" w:rsidR="001E5C96" w:rsidRPr="00203056" w:rsidRDefault="001E5C96" w:rsidP="00203056">
      <w:pPr>
        <w:pStyle w:val="ListParagraph"/>
        <w:numPr>
          <w:ilvl w:val="1"/>
          <w:numId w:val="34"/>
        </w:numPr>
        <w:ind w:left="1260" w:hanging="540"/>
        <w:rPr>
          <w:rFonts w:ascii="Times New Roman" w:hAnsi="Times New Roman" w:cs="Times New Roman"/>
          <w:bCs/>
          <w:lang w:val="en"/>
        </w:rPr>
      </w:pPr>
      <w:r w:rsidRPr="00203056">
        <w:rPr>
          <w:rFonts w:ascii="Times New Roman" w:hAnsi="Times New Roman" w:cs="Times New Roman"/>
          <w:bCs/>
          <w:lang w:val="en"/>
        </w:rPr>
        <w:t>If the on-site verification inspection is carried out under the admission of "</w:t>
      </w:r>
      <w:r w:rsidR="00E6505C">
        <w:rPr>
          <w:rFonts w:ascii="Times New Roman" w:hAnsi="Times New Roman" w:cs="Times New Roman"/>
          <w:bCs/>
          <w:lang w:val="en"/>
        </w:rPr>
        <w:t>Vendor</w:t>
      </w:r>
      <w:r w:rsidRPr="00203056">
        <w:rPr>
          <w:rFonts w:ascii="Times New Roman" w:hAnsi="Times New Roman" w:cs="Times New Roman"/>
          <w:bCs/>
          <w:lang w:val="en"/>
        </w:rPr>
        <w:t>" and the verification of the standard is difficult or insufficient, "</w:t>
      </w:r>
      <w:r w:rsidR="00E6505C">
        <w:rPr>
          <w:rFonts w:ascii="Times New Roman" w:hAnsi="Times New Roman" w:cs="Times New Roman"/>
          <w:bCs/>
          <w:lang w:val="en"/>
        </w:rPr>
        <w:t>Vendor</w:t>
      </w:r>
      <w:r w:rsidRPr="00203056">
        <w:rPr>
          <w:rFonts w:ascii="Times New Roman" w:hAnsi="Times New Roman" w:cs="Times New Roman"/>
          <w:bCs/>
          <w:lang w:val="en"/>
        </w:rPr>
        <w:t>" shall submit additional relevant supporting documents so that "</w:t>
      </w:r>
      <w:r w:rsidR="00E6505C">
        <w:rPr>
          <w:rFonts w:ascii="Times New Roman" w:hAnsi="Times New Roman" w:cs="Times New Roman"/>
          <w:bCs/>
          <w:lang w:val="en"/>
        </w:rPr>
        <w:t>IVI</w:t>
      </w:r>
      <w:r w:rsidRPr="00203056">
        <w:rPr>
          <w:rFonts w:ascii="Times New Roman" w:hAnsi="Times New Roman" w:cs="Times New Roman"/>
          <w:bCs/>
          <w:lang w:val="en"/>
        </w:rPr>
        <w:t>" can recognize it.</w:t>
      </w:r>
    </w:p>
    <w:p w14:paraId="10AD0187" w14:textId="36B34E2E" w:rsidR="001E5C96" w:rsidRPr="00203056" w:rsidRDefault="001E5C96" w:rsidP="00203056">
      <w:pPr>
        <w:pStyle w:val="ListParagraph"/>
        <w:numPr>
          <w:ilvl w:val="1"/>
          <w:numId w:val="34"/>
        </w:numPr>
        <w:ind w:left="1260" w:hanging="540"/>
        <w:rPr>
          <w:rFonts w:ascii="Times New Roman" w:hAnsi="Times New Roman" w:cs="Times New Roman"/>
          <w:bCs/>
          <w:lang w:val="en"/>
        </w:rPr>
      </w:pPr>
      <w:r w:rsidRPr="00203056">
        <w:rPr>
          <w:rFonts w:ascii="Times New Roman" w:hAnsi="Times New Roman" w:cs="Times New Roman"/>
          <w:bCs/>
          <w:lang w:val="en"/>
        </w:rPr>
        <w:t>"</w:t>
      </w:r>
      <w:r w:rsidR="009F702D">
        <w:rPr>
          <w:rFonts w:ascii="Times New Roman" w:hAnsi="Times New Roman" w:cs="Times New Roman"/>
          <w:bCs/>
          <w:lang w:val="en"/>
        </w:rPr>
        <w:t>Vendor</w:t>
      </w:r>
      <w:r w:rsidRPr="00203056">
        <w:rPr>
          <w:rFonts w:ascii="Times New Roman" w:hAnsi="Times New Roman" w:cs="Times New Roman"/>
          <w:bCs/>
          <w:lang w:val="en"/>
        </w:rPr>
        <w:t xml:space="preserve">" shall conduct a test operation after the completion of the system installation, and if there are no problems as a result, it shall request inspection, and shall immediately </w:t>
      </w:r>
      <w:r w:rsidR="009F702D" w:rsidRPr="00203056">
        <w:rPr>
          <w:rFonts w:ascii="Times New Roman" w:hAnsi="Times New Roman" w:cs="Times New Roman"/>
          <w:bCs/>
          <w:lang w:val="en"/>
        </w:rPr>
        <w:t>act</w:t>
      </w:r>
      <w:r w:rsidRPr="00203056">
        <w:rPr>
          <w:rFonts w:ascii="Times New Roman" w:hAnsi="Times New Roman" w:cs="Times New Roman"/>
          <w:bCs/>
          <w:lang w:val="en"/>
        </w:rPr>
        <w:t xml:space="preserve"> against errors, unreasonable problems, and system supplementary requests found by examining the overall contents required by "</w:t>
      </w:r>
      <w:r w:rsidR="009F702D">
        <w:rPr>
          <w:rFonts w:ascii="Times New Roman" w:hAnsi="Times New Roman" w:cs="Times New Roman"/>
          <w:bCs/>
          <w:lang w:val="en"/>
        </w:rPr>
        <w:t>IVI</w:t>
      </w:r>
      <w:r w:rsidRPr="00203056">
        <w:rPr>
          <w:rFonts w:ascii="Times New Roman" w:hAnsi="Times New Roman" w:cs="Times New Roman"/>
          <w:bCs/>
          <w:lang w:val="en"/>
        </w:rPr>
        <w:t>" during the test operation.</w:t>
      </w:r>
    </w:p>
    <w:p w14:paraId="58205E66" w14:textId="25CC4A77" w:rsidR="001E5C96" w:rsidRPr="00203056" w:rsidRDefault="001E5C96" w:rsidP="00203056">
      <w:pPr>
        <w:pStyle w:val="ListParagraph"/>
        <w:numPr>
          <w:ilvl w:val="1"/>
          <w:numId w:val="34"/>
        </w:numPr>
        <w:ind w:left="1260" w:hanging="540"/>
        <w:rPr>
          <w:rFonts w:ascii="Times New Roman" w:hAnsi="Times New Roman" w:cs="Times New Roman"/>
          <w:bCs/>
          <w:lang w:val="en"/>
        </w:rPr>
      </w:pPr>
      <w:r w:rsidRPr="00203056">
        <w:rPr>
          <w:rFonts w:ascii="Times New Roman" w:hAnsi="Times New Roman" w:cs="Times New Roman"/>
          <w:bCs/>
          <w:lang w:val="en"/>
        </w:rPr>
        <w:t>If, as a result of the final inspection, it is determined that the operation of the system is impossible or that the terms of the contract cannot be fulfilled, the S/W delivered and installed by "</w:t>
      </w:r>
      <w:r w:rsidR="009F702D">
        <w:rPr>
          <w:rFonts w:ascii="Times New Roman" w:hAnsi="Times New Roman" w:cs="Times New Roman"/>
          <w:bCs/>
          <w:lang w:val="en"/>
        </w:rPr>
        <w:t>Vendor</w:t>
      </w:r>
      <w:r w:rsidRPr="00203056">
        <w:rPr>
          <w:rFonts w:ascii="Times New Roman" w:hAnsi="Times New Roman" w:cs="Times New Roman"/>
          <w:bCs/>
          <w:lang w:val="en"/>
        </w:rPr>
        <w:t>" shall be demolished and recovered at the request of "</w:t>
      </w:r>
      <w:r w:rsidR="009F702D">
        <w:rPr>
          <w:rFonts w:ascii="Times New Roman" w:hAnsi="Times New Roman" w:cs="Times New Roman"/>
          <w:bCs/>
          <w:lang w:val="en"/>
        </w:rPr>
        <w:t>IVI</w:t>
      </w:r>
      <w:r w:rsidRPr="00203056">
        <w:rPr>
          <w:rFonts w:ascii="Times New Roman" w:hAnsi="Times New Roman" w:cs="Times New Roman"/>
          <w:bCs/>
          <w:lang w:val="en"/>
        </w:rPr>
        <w:t>", and the expenses thereof shall be borne by "</w:t>
      </w:r>
      <w:r w:rsidR="009F702D">
        <w:rPr>
          <w:rFonts w:ascii="Times New Roman" w:hAnsi="Times New Roman" w:cs="Times New Roman"/>
          <w:bCs/>
          <w:lang w:val="en"/>
        </w:rPr>
        <w:t>Vendor</w:t>
      </w:r>
      <w:r w:rsidRPr="00203056">
        <w:rPr>
          <w:rFonts w:ascii="Times New Roman" w:hAnsi="Times New Roman" w:cs="Times New Roman"/>
          <w:bCs/>
          <w:lang w:val="en"/>
        </w:rPr>
        <w:t>".</w:t>
      </w:r>
    </w:p>
    <w:p w14:paraId="394C4921" w14:textId="77777777" w:rsidR="00203056" w:rsidRPr="00203056" w:rsidRDefault="001E5C96" w:rsidP="00203056">
      <w:pPr>
        <w:pStyle w:val="ListParagraph"/>
        <w:numPr>
          <w:ilvl w:val="0"/>
          <w:numId w:val="10"/>
        </w:numPr>
        <w:tabs>
          <w:tab w:val="clear" w:pos="720"/>
          <w:tab w:val="num" w:pos="360"/>
        </w:tabs>
        <w:rPr>
          <w:rFonts w:ascii="Times New Roman" w:eastAsiaTheme="majorEastAsia" w:hAnsi="Times New Roman" w:cs="Times New Roman"/>
          <w:b/>
          <w:bCs/>
          <w:sz w:val="28"/>
          <w:szCs w:val="28"/>
        </w:rPr>
      </w:pPr>
      <w:r w:rsidRPr="00203056">
        <w:rPr>
          <w:rFonts w:ascii="Times New Roman" w:hAnsi="Times New Roman" w:cs="Times New Roman"/>
          <w:b/>
          <w:bCs/>
          <w:sz w:val="28"/>
          <w:szCs w:val="28"/>
          <w:lang w:val="en"/>
        </w:rPr>
        <w:t>Training and Operational Support</w:t>
      </w:r>
    </w:p>
    <w:p w14:paraId="1F526620" w14:textId="48C8E1C7" w:rsidR="001E5C96" w:rsidRPr="00203056" w:rsidRDefault="001E5C96" w:rsidP="00203056">
      <w:pPr>
        <w:pStyle w:val="ListParagraph"/>
        <w:numPr>
          <w:ilvl w:val="1"/>
          <w:numId w:val="35"/>
        </w:numPr>
        <w:ind w:left="1260" w:hanging="540"/>
        <w:rPr>
          <w:rFonts w:ascii="Times New Roman" w:eastAsiaTheme="majorEastAsia" w:hAnsi="Times New Roman" w:cs="Times New Roman"/>
          <w:bCs/>
        </w:rPr>
      </w:pPr>
      <w:r w:rsidRPr="00203056">
        <w:rPr>
          <w:rFonts w:ascii="Times New Roman" w:hAnsi="Times New Roman" w:cs="Times New Roman"/>
          <w:bCs/>
          <w:lang w:val="en"/>
        </w:rPr>
        <w:t>"</w:t>
      </w:r>
      <w:r w:rsidR="009F702D">
        <w:rPr>
          <w:rFonts w:ascii="Times New Roman" w:hAnsi="Times New Roman" w:cs="Times New Roman"/>
          <w:bCs/>
          <w:lang w:val="en"/>
        </w:rPr>
        <w:t>Vendor</w:t>
      </w:r>
      <w:r w:rsidRPr="00203056">
        <w:rPr>
          <w:rFonts w:ascii="Times New Roman" w:hAnsi="Times New Roman" w:cs="Times New Roman"/>
          <w:bCs/>
          <w:lang w:val="en"/>
        </w:rPr>
        <w:t>" shall faithfully implement the technology transfer necessary for system operation and failure measures to the person in charge of "</w:t>
      </w:r>
      <w:r w:rsidR="009F702D">
        <w:rPr>
          <w:rFonts w:ascii="Times New Roman" w:hAnsi="Times New Roman" w:cs="Times New Roman"/>
          <w:bCs/>
          <w:lang w:val="en"/>
        </w:rPr>
        <w:t>IVI</w:t>
      </w:r>
      <w:r w:rsidRPr="00203056">
        <w:rPr>
          <w:rFonts w:ascii="Times New Roman" w:hAnsi="Times New Roman" w:cs="Times New Roman"/>
          <w:bCs/>
          <w:lang w:val="en"/>
        </w:rPr>
        <w:t>" and shall conduct operational training on S/W and the system so that "</w:t>
      </w:r>
      <w:r w:rsidR="009F702D">
        <w:rPr>
          <w:rFonts w:ascii="Times New Roman" w:hAnsi="Times New Roman" w:cs="Times New Roman"/>
          <w:bCs/>
          <w:lang w:val="en"/>
        </w:rPr>
        <w:t>IVI</w:t>
      </w:r>
      <w:r w:rsidRPr="00203056">
        <w:rPr>
          <w:rFonts w:ascii="Times New Roman" w:hAnsi="Times New Roman" w:cs="Times New Roman"/>
          <w:bCs/>
          <w:lang w:val="en"/>
        </w:rPr>
        <w:t>" can have its own maintenance capabilities.</w:t>
      </w:r>
    </w:p>
    <w:p w14:paraId="7F17250B" w14:textId="64DF1F53" w:rsidR="005C4EE3" w:rsidRPr="00203056" w:rsidRDefault="005C4EE3" w:rsidP="004412B9">
      <w:pPr>
        <w:pStyle w:val="ListParagraph"/>
        <w:numPr>
          <w:ilvl w:val="0"/>
          <w:numId w:val="10"/>
        </w:numPr>
        <w:tabs>
          <w:tab w:val="clear" w:pos="720"/>
          <w:tab w:val="num" w:pos="360"/>
        </w:tabs>
        <w:rPr>
          <w:rFonts w:ascii="Times New Roman" w:eastAsiaTheme="majorEastAsia" w:hAnsi="Times New Roman" w:cs="Times New Roman"/>
          <w:b/>
          <w:sz w:val="28"/>
          <w:szCs w:val="28"/>
        </w:rPr>
      </w:pPr>
      <w:r w:rsidRPr="00203056">
        <w:rPr>
          <w:rFonts w:ascii="Times New Roman" w:eastAsiaTheme="majorEastAsia" w:hAnsi="Times New Roman" w:cs="Times New Roman"/>
          <w:b/>
          <w:sz w:val="28"/>
          <w:szCs w:val="28"/>
        </w:rPr>
        <w:t>LIMS</w:t>
      </w:r>
      <w:r w:rsidR="001E5C96" w:rsidRPr="00203056">
        <w:rPr>
          <w:rFonts w:ascii="Times New Roman" w:eastAsiaTheme="majorEastAsia" w:hAnsi="Times New Roman" w:cs="Times New Roman"/>
          <w:b/>
          <w:sz w:val="28"/>
          <w:szCs w:val="28"/>
        </w:rPr>
        <w:t xml:space="preserve"> </w:t>
      </w:r>
      <w:r w:rsidR="001E5C96" w:rsidRPr="00203056">
        <w:rPr>
          <w:rFonts w:ascii="Times New Roman" w:hAnsi="Times New Roman" w:cs="Times New Roman"/>
          <w:b/>
          <w:sz w:val="28"/>
          <w:szCs w:val="28"/>
          <w:lang w:val="en"/>
        </w:rPr>
        <w:t>Specification</w:t>
      </w:r>
    </w:p>
    <w:tbl>
      <w:tblPr>
        <w:tblStyle w:val="TableGrid"/>
        <w:tblW w:w="0" w:type="auto"/>
        <w:tblInd w:w="360" w:type="dxa"/>
        <w:tblLook w:val="04A0" w:firstRow="1" w:lastRow="0" w:firstColumn="1" w:lastColumn="0" w:noHBand="0" w:noVBand="1"/>
      </w:tblPr>
      <w:tblGrid>
        <w:gridCol w:w="2155"/>
        <w:gridCol w:w="5130"/>
        <w:gridCol w:w="1705"/>
      </w:tblGrid>
      <w:tr w:rsidR="005C4EE3" w:rsidRPr="00203056" w14:paraId="33EE38B7" w14:textId="77777777" w:rsidTr="000808B0">
        <w:tc>
          <w:tcPr>
            <w:tcW w:w="2155" w:type="dxa"/>
            <w:shd w:val="clear" w:color="auto" w:fill="D9D9D9" w:themeFill="background1" w:themeFillShade="D9"/>
            <w:vAlign w:val="center"/>
          </w:tcPr>
          <w:p w14:paraId="35F50238" w14:textId="0246E754" w:rsidR="005C4EE3" w:rsidRPr="00203056" w:rsidRDefault="001E5C96" w:rsidP="000808B0">
            <w:pPr>
              <w:tabs>
                <w:tab w:val="left" w:pos="1080"/>
              </w:tabs>
              <w:rPr>
                <w:rFonts w:ascii="Times New Roman" w:eastAsiaTheme="majorEastAsia" w:hAnsi="Times New Roman" w:cs="Times New Roman"/>
                <w:b/>
              </w:rPr>
            </w:pPr>
            <w:r w:rsidRPr="00203056">
              <w:rPr>
                <w:rFonts w:ascii="Times New Roman" w:eastAsiaTheme="majorEastAsia" w:hAnsi="Times New Roman" w:cs="Times New Roman"/>
                <w:b/>
              </w:rPr>
              <w:t>Product Name</w:t>
            </w:r>
          </w:p>
        </w:tc>
        <w:tc>
          <w:tcPr>
            <w:tcW w:w="5130" w:type="dxa"/>
            <w:shd w:val="clear" w:color="auto" w:fill="D9D9D9" w:themeFill="background1" w:themeFillShade="D9"/>
            <w:vAlign w:val="center"/>
          </w:tcPr>
          <w:p w14:paraId="1362F57D" w14:textId="011F154C" w:rsidR="005C4EE3" w:rsidRPr="00203056" w:rsidRDefault="001E5C96" w:rsidP="000808B0">
            <w:pPr>
              <w:tabs>
                <w:tab w:val="left" w:pos="1080"/>
              </w:tabs>
              <w:rPr>
                <w:rFonts w:ascii="Times New Roman" w:eastAsiaTheme="majorEastAsia" w:hAnsi="Times New Roman" w:cs="Times New Roman"/>
                <w:b/>
              </w:rPr>
            </w:pPr>
            <w:r w:rsidRPr="00203056">
              <w:rPr>
                <w:rFonts w:ascii="Times New Roman" w:eastAsiaTheme="majorEastAsia" w:hAnsi="Times New Roman" w:cs="Times New Roman"/>
                <w:b/>
              </w:rPr>
              <w:t>Size</w:t>
            </w:r>
          </w:p>
        </w:tc>
        <w:tc>
          <w:tcPr>
            <w:tcW w:w="1705" w:type="dxa"/>
            <w:shd w:val="clear" w:color="auto" w:fill="D9D9D9" w:themeFill="background1" w:themeFillShade="D9"/>
            <w:vAlign w:val="center"/>
          </w:tcPr>
          <w:p w14:paraId="56707967" w14:textId="5BFF3138" w:rsidR="005C4EE3" w:rsidRPr="00203056" w:rsidRDefault="001E5C96" w:rsidP="000808B0">
            <w:pPr>
              <w:tabs>
                <w:tab w:val="left" w:pos="1080"/>
              </w:tabs>
              <w:rPr>
                <w:rFonts w:ascii="Times New Roman" w:eastAsiaTheme="majorEastAsia" w:hAnsi="Times New Roman" w:cs="Times New Roman"/>
                <w:b/>
              </w:rPr>
            </w:pPr>
            <w:r w:rsidRPr="00203056">
              <w:rPr>
                <w:rFonts w:ascii="Times New Roman" w:eastAsiaTheme="majorEastAsia" w:hAnsi="Times New Roman" w:cs="Times New Roman"/>
                <w:b/>
              </w:rPr>
              <w:t>Comment</w:t>
            </w:r>
          </w:p>
        </w:tc>
      </w:tr>
      <w:tr w:rsidR="005A3457" w:rsidRPr="00203056" w14:paraId="04915792" w14:textId="77777777" w:rsidTr="001E5C96">
        <w:tc>
          <w:tcPr>
            <w:tcW w:w="2155" w:type="dxa"/>
            <w:vAlign w:val="center"/>
          </w:tcPr>
          <w:p w14:paraId="55028538" w14:textId="73ED70E7" w:rsidR="005A3457" w:rsidRPr="005A3457" w:rsidRDefault="005A3457" w:rsidP="005A3457">
            <w:pPr>
              <w:tabs>
                <w:tab w:val="left" w:pos="1080"/>
              </w:tabs>
              <w:rPr>
                <w:rFonts w:ascii="Times New Roman" w:eastAsiaTheme="majorEastAsia" w:hAnsi="Times New Roman" w:cs="Times New Roman"/>
              </w:rPr>
            </w:pPr>
            <w:r w:rsidRPr="005A3457">
              <w:rPr>
                <w:rFonts w:ascii="Times New Roman" w:eastAsiaTheme="majorEastAsia" w:hAnsi="Times New Roman" w:cs="Times New Roman"/>
              </w:rPr>
              <w:t>Chain of Custody &amp; Inventory</w:t>
            </w:r>
          </w:p>
        </w:tc>
        <w:tc>
          <w:tcPr>
            <w:tcW w:w="5130" w:type="dxa"/>
            <w:vAlign w:val="center"/>
          </w:tcPr>
          <w:p w14:paraId="2D91D821" w14:textId="77777777" w:rsidR="005A3457" w:rsidRPr="005A3457" w:rsidRDefault="005A3457" w:rsidP="005A3457">
            <w:pPr>
              <w:pStyle w:val="ListParagraph"/>
              <w:numPr>
                <w:ilvl w:val="0"/>
                <w:numId w:val="38"/>
              </w:numPr>
              <w:tabs>
                <w:tab w:val="left" w:pos="1080"/>
              </w:tabs>
              <w:ind w:left="256" w:hanging="256"/>
              <w:rPr>
                <w:rFonts w:ascii="Times New Roman" w:eastAsiaTheme="majorEastAsia" w:hAnsi="Times New Roman" w:cs="Times New Roman"/>
              </w:rPr>
            </w:pPr>
            <w:r w:rsidRPr="005A3457">
              <w:rPr>
                <w:rFonts w:ascii="Times New Roman" w:hAnsi="Times New Roman" w:cs="Times New Roman"/>
                <w:lang w:val="en"/>
              </w:rPr>
              <w:t>Sample Reception and Registration</w:t>
            </w:r>
          </w:p>
          <w:p w14:paraId="4F1D379D" w14:textId="77777777" w:rsidR="005A3457" w:rsidRPr="005A3457" w:rsidRDefault="005A3457" w:rsidP="005A3457">
            <w:pPr>
              <w:pStyle w:val="ListParagraph"/>
              <w:numPr>
                <w:ilvl w:val="0"/>
                <w:numId w:val="38"/>
              </w:numPr>
              <w:tabs>
                <w:tab w:val="left" w:pos="1080"/>
              </w:tabs>
              <w:ind w:left="256" w:hanging="256"/>
              <w:rPr>
                <w:rFonts w:ascii="Times New Roman" w:eastAsiaTheme="majorEastAsia" w:hAnsi="Times New Roman" w:cs="Times New Roman"/>
              </w:rPr>
            </w:pPr>
            <w:r w:rsidRPr="005A3457">
              <w:rPr>
                <w:rFonts w:ascii="Times New Roman" w:hAnsi="Times New Roman" w:cs="Times New Roman"/>
                <w:lang w:val="en"/>
              </w:rPr>
              <w:t>Requesting/returning and approving samples</w:t>
            </w:r>
          </w:p>
          <w:p w14:paraId="2EEB62C5" w14:textId="77777777" w:rsidR="005A3457" w:rsidRPr="005A3457" w:rsidRDefault="005A3457" w:rsidP="005A3457">
            <w:pPr>
              <w:pStyle w:val="ListParagraph"/>
              <w:numPr>
                <w:ilvl w:val="0"/>
                <w:numId w:val="38"/>
              </w:numPr>
              <w:tabs>
                <w:tab w:val="left" w:pos="1080"/>
              </w:tabs>
              <w:ind w:left="256" w:hanging="256"/>
              <w:rPr>
                <w:rFonts w:ascii="Times New Roman" w:eastAsiaTheme="majorEastAsia" w:hAnsi="Times New Roman" w:cs="Times New Roman"/>
              </w:rPr>
            </w:pPr>
            <w:r w:rsidRPr="005A3457">
              <w:rPr>
                <w:rFonts w:ascii="Times New Roman" w:hAnsi="Times New Roman" w:cs="Times New Roman"/>
                <w:lang w:val="en"/>
              </w:rPr>
              <w:t>Record and manage sample usage</w:t>
            </w:r>
          </w:p>
          <w:p w14:paraId="2C2B3898" w14:textId="77777777" w:rsidR="009B5249" w:rsidRPr="009B5249" w:rsidRDefault="005A3457" w:rsidP="009B5249">
            <w:pPr>
              <w:pStyle w:val="ListParagraph"/>
              <w:numPr>
                <w:ilvl w:val="0"/>
                <w:numId w:val="38"/>
              </w:numPr>
              <w:tabs>
                <w:tab w:val="left" w:pos="1080"/>
              </w:tabs>
              <w:ind w:left="256" w:hanging="256"/>
              <w:rPr>
                <w:rFonts w:ascii="Times New Roman" w:eastAsiaTheme="majorEastAsia" w:hAnsi="Times New Roman" w:cs="Times New Roman"/>
              </w:rPr>
            </w:pPr>
            <w:r w:rsidRPr="005A3457">
              <w:rPr>
                <w:rFonts w:ascii="Times New Roman" w:hAnsi="Times New Roman" w:cs="Times New Roman"/>
                <w:lang w:val="en"/>
              </w:rPr>
              <w:t>Sample Management (Master Only)</w:t>
            </w:r>
          </w:p>
          <w:p w14:paraId="37D7A718" w14:textId="610F89ED" w:rsidR="005A3457" w:rsidRPr="009B5249" w:rsidRDefault="005A3457" w:rsidP="009B5249">
            <w:pPr>
              <w:pStyle w:val="ListParagraph"/>
              <w:numPr>
                <w:ilvl w:val="0"/>
                <w:numId w:val="38"/>
              </w:numPr>
              <w:tabs>
                <w:tab w:val="left" w:pos="1080"/>
              </w:tabs>
              <w:ind w:left="256" w:hanging="256"/>
              <w:rPr>
                <w:rFonts w:ascii="Times New Roman" w:eastAsiaTheme="majorEastAsia" w:hAnsi="Times New Roman" w:cs="Times New Roman"/>
              </w:rPr>
            </w:pPr>
            <w:r w:rsidRPr="009B5249">
              <w:rPr>
                <w:rFonts w:ascii="Times New Roman" w:hAnsi="Times New Roman" w:cs="Times New Roman"/>
                <w:lang w:val="en"/>
              </w:rPr>
              <w:t>Sample Status Inquiry</w:t>
            </w:r>
          </w:p>
        </w:tc>
        <w:tc>
          <w:tcPr>
            <w:tcW w:w="1705" w:type="dxa"/>
            <w:vAlign w:val="center"/>
          </w:tcPr>
          <w:p w14:paraId="6732025B" w14:textId="77777777" w:rsidR="005A3457" w:rsidRPr="00203056" w:rsidRDefault="005A3457" w:rsidP="005A3457">
            <w:pPr>
              <w:tabs>
                <w:tab w:val="left" w:pos="1080"/>
              </w:tabs>
              <w:rPr>
                <w:rFonts w:ascii="Times New Roman" w:eastAsiaTheme="majorEastAsia" w:hAnsi="Times New Roman" w:cs="Times New Roman"/>
              </w:rPr>
            </w:pPr>
          </w:p>
        </w:tc>
      </w:tr>
      <w:tr w:rsidR="005A3457" w:rsidRPr="00203056" w14:paraId="78F192A9" w14:textId="77777777" w:rsidTr="001E5C96">
        <w:tc>
          <w:tcPr>
            <w:tcW w:w="2155" w:type="dxa"/>
            <w:vAlign w:val="center"/>
          </w:tcPr>
          <w:p w14:paraId="56D92ED7" w14:textId="26199B0D" w:rsidR="005A3457" w:rsidRPr="005A3457" w:rsidRDefault="005A3457" w:rsidP="005A3457">
            <w:pPr>
              <w:tabs>
                <w:tab w:val="left" w:pos="1080"/>
              </w:tabs>
              <w:rPr>
                <w:rFonts w:ascii="Times New Roman" w:eastAsiaTheme="majorEastAsia" w:hAnsi="Times New Roman" w:cs="Times New Roman"/>
              </w:rPr>
            </w:pPr>
            <w:r w:rsidRPr="005A3457">
              <w:rPr>
                <w:rFonts w:ascii="Times New Roman" w:hAnsi="Times New Roman" w:cs="Times New Roman"/>
                <w:lang w:val="en"/>
              </w:rPr>
              <w:t>Calibration Systems</w:t>
            </w:r>
          </w:p>
        </w:tc>
        <w:tc>
          <w:tcPr>
            <w:tcW w:w="5130" w:type="dxa"/>
            <w:vAlign w:val="center"/>
          </w:tcPr>
          <w:p w14:paraId="0FD911FF" w14:textId="77777777" w:rsidR="005A3457" w:rsidRPr="005A3457" w:rsidRDefault="005A3457" w:rsidP="005A3457">
            <w:pPr>
              <w:pStyle w:val="ListParagraph"/>
              <w:numPr>
                <w:ilvl w:val="0"/>
                <w:numId w:val="39"/>
              </w:numPr>
              <w:tabs>
                <w:tab w:val="left" w:pos="1080"/>
              </w:tabs>
              <w:ind w:left="256" w:hanging="256"/>
              <w:rPr>
                <w:rFonts w:ascii="Times New Roman" w:eastAsiaTheme="majorEastAsia" w:hAnsi="Times New Roman" w:cs="Times New Roman"/>
              </w:rPr>
            </w:pPr>
            <w:r w:rsidRPr="005A3457">
              <w:rPr>
                <w:rFonts w:ascii="Times New Roman" w:hAnsi="Times New Roman" w:cs="Times New Roman"/>
                <w:lang w:val="en"/>
              </w:rPr>
              <w:t>Calibration device management</w:t>
            </w:r>
          </w:p>
          <w:p w14:paraId="15940C8D" w14:textId="77777777" w:rsidR="005A3457" w:rsidRPr="005A3457" w:rsidRDefault="005A3457" w:rsidP="005A3457">
            <w:pPr>
              <w:pStyle w:val="ListParagraph"/>
              <w:numPr>
                <w:ilvl w:val="0"/>
                <w:numId w:val="39"/>
              </w:numPr>
              <w:tabs>
                <w:tab w:val="left" w:pos="1080"/>
              </w:tabs>
              <w:ind w:left="256" w:hanging="256"/>
              <w:rPr>
                <w:rFonts w:ascii="Times New Roman" w:eastAsiaTheme="majorEastAsia" w:hAnsi="Times New Roman" w:cs="Times New Roman"/>
              </w:rPr>
            </w:pPr>
            <w:r w:rsidRPr="005A3457">
              <w:rPr>
                <w:rFonts w:ascii="Times New Roman" w:hAnsi="Times New Roman" w:cs="Times New Roman"/>
                <w:lang w:val="en"/>
              </w:rPr>
              <w:t>Assignment and management of calibration personnel</w:t>
            </w:r>
          </w:p>
          <w:p w14:paraId="6BB23771" w14:textId="77777777" w:rsidR="005A3457" w:rsidRPr="005A3457" w:rsidRDefault="005A3457" w:rsidP="005A3457">
            <w:pPr>
              <w:pStyle w:val="ListParagraph"/>
              <w:numPr>
                <w:ilvl w:val="0"/>
                <w:numId w:val="39"/>
              </w:numPr>
              <w:tabs>
                <w:tab w:val="left" w:pos="1080"/>
              </w:tabs>
              <w:ind w:left="256" w:hanging="256"/>
              <w:rPr>
                <w:rFonts w:ascii="Times New Roman" w:eastAsiaTheme="majorEastAsia" w:hAnsi="Times New Roman" w:cs="Times New Roman"/>
              </w:rPr>
            </w:pPr>
            <w:r w:rsidRPr="005A3457">
              <w:rPr>
                <w:rFonts w:ascii="Times New Roman" w:hAnsi="Times New Roman" w:cs="Times New Roman"/>
                <w:lang w:val="en"/>
              </w:rPr>
              <w:t>Email before the calibration cycle expires</w:t>
            </w:r>
          </w:p>
          <w:p w14:paraId="778F7791" w14:textId="77777777" w:rsidR="009B5249" w:rsidRPr="009B5249" w:rsidRDefault="005A3457" w:rsidP="009B5249">
            <w:pPr>
              <w:pStyle w:val="ListParagraph"/>
              <w:numPr>
                <w:ilvl w:val="0"/>
                <w:numId w:val="39"/>
              </w:numPr>
              <w:tabs>
                <w:tab w:val="left" w:pos="1080"/>
              </w:tabs>
              <w:ind w:left="256" w:hanging="256"/>
              <w:rPr>
                <w:rFonts w:ascii="Times New Roman" w:eastAsiaTheme="majorEastAsia" w:hAnsi="Times New Roman" w:cs="Times New Roman"/>
              </w:rPr>
            </w:pPr>
            <w:r w:rsidRPr="005A3457">
              <w:rPr>
                <w:rFonts w:ascii="Times New Roman" w:hAnsi="Times New Roman" w:cs="Times New Roman"/>
                <w:lang w:val="en"/>
              </w:rPr>
              <w:t>Review approval process</w:t>
            </w:r>
          </w:p>
          <w:p w14:paraId="2982EA7D" w14:textId="2B159F5D" w:rsidR="005A3457" w:rsidRPr="009B5249" w:rsidRDefault="005A3457" w:rsidP="009B5249">
            <w:pPr>
              <w:pStyle w:val="ListParagraph"/>
              <w:numPr>
                <w:ilvl w:val="0"/>
                <w:numId w:val="39"/>
              </w:numPr>
              <w:tabs>
                <w:tab w:val="left" w:pos="1080"/>
              </w:tabs>
              <w:ind w:left="256" w:hanging="256"/>
              <w:rPr>
                <w:rFonts w:ascii="Times New Roman" w:eastAsiaTheme="majorEastAsia" w:hAnsi="Times New Roman" w:cs="Times New Roman"/>
              </w:rPr>
            </w:pPr>
            <w:r w:rsidRPr="009B5249">
              <w:rPr>
                <w:rFonts w:ascii="Times New Roman" w:hAnsi="Times New Roman" w:cs="Times New Roman"/>
                <w:lang w:val="en"/>
              </w:rPr>
              <w:t>Registration of calibration documents and warranty documents (including internal and external)</w:t>
            </w:r>
          </w:p>
        </w:tc>
        <w:tc>
          <w:tcPr>
            <w:tcW w:w="1705" w:type="dxa"/>
            <w:vAlign w:val="center"/>
          </w:tcPr>
          <w:p w14:paraId="1E6A8EB6" w14:textId="77777777" w:rsidR="005A3457" w:rsidRPr="00203056" w:rsidRDefault="005A3457" w:rsidP="005A3457">
            <w:pPr>
              <w:tabs>
                <w:tab w:val="left" w:pos="1080"/>
              </w:tabs>
              <w:rPr>
                <w:rFonts w:ascii="Times New Roman" w:eastAsiaTheme="majorEastAsia" w:hAnsi="Times New Roman" w:cs="Times New Roman"/>
              </w:rPr>
            </w:pPr>
          </w:p>
        </w:tc>
      </w:tr>
      <w:tr w:rsidR="005A3457" w:rsidRPr="00203056" w14:paraId="37040BAA" w14:textId="77777777" w:rsidTr="001E5C96">
        <w:tc>
          <w:tcPr>
            <w:tcW w:w="2155" w:type="dxa"/>
            <w:vAlign w:val="center"/>
          </w:tcPr>
          <w:p w14:paraId="66946696" w14:textId="7194DA2E" w:rsidR="005A3457" w:rsidRPr="005A3457" w:rsidRDefault="005A3457" w:rsidP="005A3457">
            <w:pPr>
              <w:tabs>
                <w:tab w:val="left" w:pos="1080"/>
              </w:tabs>
              <w:rPr>
                <w:rFonts w:ascii="Times New Roman" w:eastAsiaTheme="majorEastAsia" w:hAnsi="Times New Roman" w:cs="Times New Roman"/>
              </w:rPr>
            </w:pPr>
            <w:r w:rsidRPr="005A3457">
              <w:rPr>
                <w:rFonts w:ascii="Times New Roman" w:eastAsiaTheme="majorEastAsia" w:hAnsi="Times New Roman" w:cs="Times New Roman"/>
              </w:rPr>
              <w:t>Comment</w:t>
            </w:r>
          </w:p>
        </w:tc>
        <w:tc>
          <w:tcPr>
            <w:tcW w:w="5130" w:type="dxa"/>
            <w:vAlign w:val="center"/>
          </w:tcPr>
          <w:p w14:paraId="31D738CD" w14:textId="77777777" w:rsidR="005A3457" w:rsidRPr="005A3457" w:rsidRDefault="005A3457" w:rsidP="005A3457">
            <w:pPr>
              <w:pStyle w:val="ListParagraph"/>
              <w:numPr>
                <w:ilvl w:val="0"/>
                <w:numId w:val="40"/>
              </w:numPr>
              <w:tabs>
                <w:tab w:val="left" w:pos="1080"/>
              </w:tabs>
              <w:ind w:left="256" w:hanging="270"/>
              <w:rPr>
                <w:rFonts w:ascii="Times New Roman" w:eastAsiaTheme="majorEastAsia" w:hAnsi="Times New Roman" w:cs="Times New Roman"/>
              </w:rPr>
            </w:pPr>
            <w:r w:rsidRPr="005A3457">
              <w:rPr>
                <w:rFonts w:ascii="Times New Roman" w:hAnsi="Times New Roman" w:cs="Times New Roman"/>
                <w:lang w:val="en"/>
              </w:rPr>
              <w:t>Manual</w:t>
            </w:r>
          </w:p>
          <w:p w14:paraId="28AADE40" w14:textId="77777777" w:rsidR="005A3457" w:rsidRPr="005A3457" w:rsidRDefault="005A3457" w:rsidP="005A3457">
            <w:pPr>
              <w:pStyle w:val="ListParagraph"/>
              <w:numPr>
                <w:ilvl w:val="0"/>
                <w:numId w:val="40"/>
              </w:numPr>
              <w:tabs>
                <w:tab w:val="left" w:pos="1080"/>
              </w:tabs>
              <w:ind w:left="256" w:hanging="270"/>
              <w:rPr>
                <w:rFonts w:ascii="Times New Roman" w:eastAsiaTheme="majorEastAsia" w:hAnsi="Times New Roman" w:cs="Times New Roman"/>
              </w:rPr>
            </w:pPr>
            <w:r w:rsidRPr="005A3457">
              <w:rPr>
                <w:rFonts w:ascii="Times New Roman" w:hAnsi="Times New Roman" w:cs="Times New Roman"/>
                <w:lang w:val="en"/>
              </w:rPr>
              <w:t>Korean, English compatible</w:t>
            </w:r>
          </w:p>
          <w:p w14:paraId="3E1D058E" w14:textId="77777777" w:rsidR="005A3457" w:rsidRPr="005A3457" w:rsidRDefault="005A3457" w:rsidP="005A3457">
            <w:pPr>
              <w:pStyle w:val="ListParagraph"/>
              <w:numPr>
                <w:ilvl w:val="0"/>
                <w:numId w:val="40"/>
              </w:numPr>
              <w:tabs>
                <w:tab w:val="left" w:pos="1080"/>
              </w:tabs>
              <w:ind w:left="256" w:hanging="270"/>
              <w:rPr>
                <w:rFonts w:ascii="Times New Roman" w:eastAsiaTheme="majorEastAsia" w:hAnsi="Times New Roman" w:cs="Times New Roman"/>
              </w:rPr>
            </w:pPr>
            <w:r w:rsidRPr="005A3457">
              <w:rPr>
                <w:rFonts w:ascii="Times New Roman" w:hAnsi="Times New Roman" w:cs="Times New Roman"/>
                <w:lang w:val="en"/>
              </w:rPr>
              <w:t>Intuitive modules</w:t>
            </w:r>
          </w:p>
          <w:p w14:paraId="0231378A" w14:textId="5EFCB3C5" w:rsidR="00F70713" w:rsidRPr="00F70713" w:rsidRDefault="005A3457" w:rsidP="00F70713">
            <w:pPr>
              <w:pStyle w:val="ListParagraph"/>
              <w:numPr>
                <w:ilvl w:val="0"/>
                <w:numId w:val="40"/>
              </w:numPr>
              <w:tabs>
                <w:tab w:val="left" w:pos="1080"/>
              </w:tabs>
              <w:ind w:left="256" w:hanging="270"/>
              <w:rPr>
                <w:rFonts w:ascii="Times New Roman" w:eastAsiaTheme="majorEastAsia" w:hAnsi="Times New Roman" w:cs="Times New Roman"/>
              </w:rPr>
            </w:pPr>
            <w:r w:rsidRPr="005A3457">
              <w:rPr>
                <w:rFonts w:ascii="Times New Roman" w:hAnsi="Times New Roman" w:cs="Times New Roman"/>
                <w:lang w:val="en"/>
              </w:rPr>
              <w:t xml:space="preserve">Compatible and converted </w:t>
            </w:r>
            <w:r w:rsidR="00A77F06">
              <w:rPr>
                <w:rFonts w:ascii="Times New Roman" w:hAnsi="Times New Roman" w:cs="Times New Roman"/>
                <w:lang w:val="en"/>
              </w:rPr>
              <w:t xml:space="preserve">to </w:t>
            </w:r>
            <w:r w:rsidRPr="005A3457">
              <w:rPr>
                <w:rFonts w:ascii="Times New Roman" w:hAnsi="Times New Roman" w:cs="Times New Roman"/>
                <w:lang w:val="en"/>
              </w:rPr>
              <w:t xml:space="preserve">PDF </w:t>
            </w:r>
            <w:r w:rsidR="00A77F06">
              <w:rPr>
                <w:rFonts w:ascii="Times New Roman" w:hAnsi="Times New Roman" w:cs="Times New Roman"/>
                <w:lang w:val="en"/>
              </w:rPr>
              <w:t>and</w:t>
            </w:r>
            <w:r w:rsidRPr="005A3457">
              <w:rPr>
                <w:rFonts w:ascii="Times New Roman" w:hAnsi="Times New Roman" w:cs="Times New Roman"/>
                <w:lang w:val="en"/>
              </w:rPr>
              <w:t xml:space="preserve"> MS Offic</w:t>
            </w:r>
            <w:r w:rsidR="00F70713">
              <w:rPr>
                <w:rFonts w:ascii="Times New Roman" w:hAnsi="Times New Roman" w:cs="Times New Roman"/>
                <w:lang w:val="en"/>
              </w:rPr>
              <w:t>e</w:t>
            </w:r>
          </w:p>
          <w:p w14:paraId="0B5999D1" w14:textId="24A54FE4" w:rsidR="005A3457" w:rsidRPr="00F70713" w:rsidRDefault="00A77F06" w:rsidP="00F70713">
            <w:pPr>
              <w:pStyle w:val="ListParagraph"/>
              <w:numPr>
                <w:ilvl w:val="0"/>
                <w:numId w:val="40"/>
              </w:numPr>
              <w:tabs>
                <w:tab w:val="left" w:pos="1080"/>
              </w:tabs>
              <w:ind w:left="256" w:hanging="270"/>
              <w:rPr>
                <w:rFonts w:ascii="Times New Roman" w:eastAsiaTheme="majorEastAsia" w:hAnsi="Times New Roman" w:cs="Times New Roman"/>
              </w:rPr>
            </w:pPr>
            <w:r>
              <w:rPr>
                <w:rFonts w:ascii="Times New Roman" w:eastAsiaTheme="majorEastAsia" w:hAnsi="Times New Roman" w:cs="Times New Roman"/>
              </w:rPr>
              <w:t>Audit Trail</w:t>
            </w:r>
          </w:p>
        </w:tc>
        <w:tc>
          <w:tcPr>
            <w:tcW w:w="1705" w:type="dxa"/>
            <w:vAlign w:val="center"/>
          </w:tcPr>
          <w:p w14:paraId="076E8C2B" w14:textId="77777777" w:rsidR="005A3457" w:rsidRPr="00203056" w:rsidRDefault="005A3457" w:rsidP="005A3457">
            <w:pPr>
              <w:tabs>
                <w:tab w:val="left" w:pos="1080"/>
              </w:tabs>
              <w:rPr>
                <w:rFonts w:ascii="Times New Roman" w:eastAsiaTheme="majorEastAsia" w:hAnsi="Times New Roman" w:cs="Times New Roman"/>
              </w:rPr>
            </w:pPr>
          </w:p>
        </w:tc>
      </w:tr>
    </w:tbl>
    <w:p w14:paraId="3263BC55" w14:textId="52B8FD94" w:rsidR="00B81942" w:rsidRPr="00203056" w:rsidRDefault="00C73ED7">
      <w:pPr>
        <w:rPr>
          <w:rFonts w:ascii="Times New Roman" w:hAnsi="Times New Roman" w:cs="Times New Roman"/>
        </w:rPr>
      </w:pPr>
    </w:p>
    <w:sectPr w:rsidR="00B81942" w:rsidRPr="00203056">
      <w:headerReference w:type="default" r:id="rId7"/>
      <w:footerReference w:type="default" r:id="rId8"/>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9EB49" w14:textId="77777777" w:rsidR="002C27DB" w:rsidRDefault="002C27DB">
      <w:pPr>
        <w:spacing w:after="0" w:line="240" w:lineRule="auto"/>
      </w:pPr>
      <w:r>
        <w:separator/>
      </w:r>
    </w:p>
  </w:endnote>
  <w:endnote w:type="continuationSeparator" w:id="0">
    <w:p w14:paraId="75FF40F3" w14:textId="77777777" w:rsidR="002C27DB" w:rsidRDefault="002C2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643373"/>
      <w:docPartObj>
        <w:docPartGallery w:val="Page Numbers (Bottom of Page)"/>
        <w:docPartUnique/>
      </w:docPartObj>
    </w:sdtPr>
    <w:sdtEndPr/>
    <w:sdtContent>
      <w:sdt>
        <w:sdtPr>
          <w:id w:val="-1769616900"/>
          <w:docPartObj>
            <w:docPartGallery w:val="Page Numbers (Top of Page)"/>
            <w:docPartUnique/>
          </w:docPartObj>
        </w:sdtPr>
        <w:sdtEndPr/>
        <w:sdtContent>
          <w:p w14:paraId="106ACB04" w14:textId="77777777" w:rsidR="00A0409D" w:rsidRDefault="009F702D" w:rsidP="00A0409D">
            <w:pPr>
              <w:pStyle w:val="Footer"/>
              <w:jc w:val="right"/>
            </w:pPr>
            <w:r>
              <w:t xml:space="preserve">  </w:t>
            </w:r>
            <w:r w:rsidRPr="00235DBB">
              <w:rPr>
                <w:b/>
                <w:bCs/>
                <w:color w:val="FF0000"/>
                <w:sz w:val="32"/>
                <w:szCs w:val="32"/>
              </w:rPr>
              <w:t xml:space="preserve">CONFIDENTIAL </w:t>
            </w:r>
            <w:r>
              <w:t xml:space="preserve">                                                      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p w14:paraId="6BFB009D" w14:textId="77777777" w:rsidR="00A0409D" w:rsidRDefault="00C73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7A98D" w14:textId="77777777" w:rsidR="002C27DB" w:rsidRDefault="002C27DB">
      <w:pPr>
        <w:spacing w:after="0" w:line="240" w:lineRule="auto"/>
      </w:pPr>
      <w:r>
        <w:separator/>
      </w:r>
    </w:p>
  </w:footnote>
  <w:footnote w:type="continuationSeparator" w:id="0">
    <w:p w14:paraId="5E266216" w14:textId="77777777" w:rsidR="002C27DB" w:rsidRDefault="002C2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632D2" w14:textId="77777777" w:rsidR="00E82E00" w:rsidRDefault="00C73ED7" w:rsidP="00E82E00">
    <w:pPr>
      <w:pStyle w:val="Header"/>
      <w:rPr>
        <w:sz w:val="10"/>
      </w:rPr>
    </w:pPr>
    <w:r>
      <w:rPr>
        <w:noProof/>
      </w:rPr>
      <w:pict w14:anchorId="277B06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style="position:absolute;margin-left:0;margin-top:0;width:491.85pt;height:489.65pt;z-index:-251657728;mso-wrap-edited:f;mso-position-horizontal:center;mso-position-horizontal-relative:margin;mso-position-vertical:center;mso-position-vertical-relative:margin" wrapcoords="-32 0 -32 21533 21600 21533 21600 0 -32 0">
          <v:imagedata r:id="rId1" o:title="뉴로고2" gain="19661f" blacklevel="22938f"/>
          <w10:wrap anchorx="margin" anchory="margin"/>
        </v:shape>
      </w:pict>
    </w:r>
    <w:r w:rsidR="009F702D">
      <w:rPr>
        <w:noProof/>
      </w:rPr>
      <mc:AlternateContent>
        <mc:Choice Requires="wps">
          <w:drawing>
            <wp:anchor distT="0" distB="0" distL="114300" distR="114300" simplePos="0" relativeHeight="251657728" behindDoc="0" locked="0" layoutInCell="1" allowOverlap="1" wp14:anchorId="76C92B53" wp14:editId="1E8FF881">
              <wp:simplePos x="0" y="0"/>
              <wp:positionH relativeFrom="margin">
                <wp:align>right</wp:align>
              </wp:positionH>
              <wp:positionV relativeFrom="paragraph">
                <wp:posOffset>9525</wp:posOffset>
              </wp:positionV>
              <wp:extent cx="2057400" cy="6096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27D29" w14:textId="77777777" w:rsidR="00E82E00" w:rsidRDefault="009F702D" w:rsidP="00E82E00">
                          <w:pPr>
                            <w:spacing w:after="0"/>
                          </w:pPr>
                          <w:r>
                            <w:t xml:space="preserve">SNU Research Park, </w:t>
                          </w:r>
                        </w:p>
                        <w:p w14:paraId="01486EEE" w14:textId="77777777" w:rsidR="00E82E00" w:rsidRDefault="009F702D" w:rsidP="00E82E00">
                          <w:pPr>
                            <w:spacing w:after="0"/>
                          </w:pPr>
                          <w:r>
                            <w:t xml:space="preserve">1 Gwanak-ro, Gwanak-gu, Seoul, </w:t>
                          </w:r>
                        </w:p>
                        <w:p w14:paraId="52D45C8D" w14:textId="77777777" w:rsidR="00E82E00" w:rsidRDefault="009F702D" w:rsidP="00E82E00">
                          <w:pPr>
                            <w:spacing w:after="0"/>
                          </w:pPr>
                          <w:r>
                            <w:t xml:space="preserve">Korea #08826 </w:t>
                          </w:r>
                        </w:p>
                        <w:p w14:paraId="37EF80FD" w14:textId="77777777" w:rsidR="00E82E00" w:rsidRDefault="00C73ED7" w:rsidP="00E82E00">
                          <w:pPr>
                            <w:ind w:left="180" w:right="72"/>
                            <w:rPr>
                              <w:sz w:val="18"/>
                              <w:szCs w:val="18"/>
                              <w:lang w:eastAsia="en-U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92B53" id="_x0000_t202" coordsize="21600,21600" o:spt="202" path="m,l,21600r21600,l21600,xe">
              <v:stroke joinstyle="miter"/>
              <v:path gradientshapeok="t" o:connecttype="rect"/>
            </v:shapetype>
            <v:shape id="Text Box 6" o:spid="_x0000_s1026" type="#_x0000_t202" style="position:absolute;margin-left:110.8pt;margin-top:.75pt;width:162pt;height:48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" filled="f" stroked="f">
              <v:textbox>
                <w:txbxContent>
                  <w:p w14:paraId="35C27D29" w14:textId="77777777" w:rsidR="00E82E00" w:rsidRDefault="009F702D" w:rsidP="00E82E00">
                    <w:pPr>
                      <w:spacing w:after="0"/>
                    </w:pPr>
                    <w:r>
                      <w:t xml:space="preserve">SNU Research Park, </w:t>
                    </w:r>
                  </w:p>
                  <w:p w14:paraId="01486EEE" w14:textId="77777777" w:rsidR="00E82E00" w:rsidRDefault="009F702D" w:rsidP="00E82E00">
                    <w:pPr>
                      <w:spacing w:after="0"/>
                    </w:pPr>
                    <w:r>
                      <w:t xml:space="preserve">1 Gwanak-ro, Gwanak-gu, Seoul, </w:t>
                    </w:r>
                  </w:p>
                  <w:p w14:paraId="52D45C8D" w14:textId="77777777" w:rsidR="00E82E00" w:rsidRDefault="009F702D" w:rsidP="00E82E00">
                    <w:pPr>
                      <w:spacing w:after="0"/>
                    </w:pPr>
                    <w:r>
                      <w:t xml:space="preserve">Korea #08826 </w:t>
                    </w:r>
                  </w:p>
                  <w:p w14:paraId="37EF80FD" w14:textId="77777777" w:rsidR="00E82E00" w:rsidRDefault="00C73ED7" w:rsidP="00E82E00">
                    <w:pPr>
                      <w:ind w:left="180" w:right="72"/>
                      <w:rPr>
                        <w:sz w:val="18"/>
                        <w:szCs w:val="18"/>
                        <w:lang w:eastAsia="en-US"/>
                      </w:rPr>
                    </w:pPr>
                  </w:p>
                </w:txbxContent>
              </v:textbox>
              <w10:wrap anchorx="margin"/>
            </v:shape>
          </w:pict>
        </mc:Fallback>
      </mc:AlternateContent>
    </w:r>
    <w:r w:rsidR="009F702D">
      <w:rPr>
        <w:noProof/>
      </w:rPr>
      <w:drawing>
        <wp:inline distT="0" distB="0" distL="0" distR="0" wp14:anchorId="143D2F54" wp14:editId="0A4D616A">
          <wp:extent cx="2009775" cy="666750"/>
          <wp:effectExtent l="0" t="0" r="9525" b="0"/>
          <wp:docPr id="4" name="Picture 4" descr="E-mail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ail_signatu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9775" cy="666750"/>
                  </a:xfrm>
                  <a:prstGeom prst="rect">
                    <a:avLst/>
                  </a:prstGeom>
                  <a:noFill/>
                  <a:ln>
                    <a:noFill/>
                  </a:ln>
                </pic:spPr>
              </pic:pic>
            </a:graphicData>
          </a:graphic>
        </wp:inline>
      </w:drawing>
    </w:r>
  </w:p>
  <w:p w14:paraId="05C86E58" w14:textId="77777777" w:rsidR="00E82E00" w:rsidRDefault="009F702D" w:rsidP="00E82E00">
    <w:pPr>
      <w:pStyle w:val="Header"/>
      <w:tabs>
        <w:tab w:val="left" w:pos="4770"/>
      </w:tabs>
    </w:pPr>
    <w:r>
      <w:rPr>
        <w:noProof/>
      </w:rPr>
      <mc:AlternateContent>
        <mc:Choice Requires="wps">
          <w:drawing>
            <wp:anchor distT="0" distB="0" distL="114300" distR="114300" simplePos="0" relativeHeight="251656704" behindDoc="0" locked="0" layoutInCell="1" allowOverlap="1" wp14:anchorId="559EE650" wp14:editId="4BF67DDA">
              <wp:simplePos x="0" y="0"/>
              <wp:positionH relativeFrom="column">
                <wp:posOffset>0</wp:posOffset>
              </wp:positionH>
              <wp:positionV relativeFrom="paragraph">
                <wp:posOffset>76835</wp:posOffset>
              </wp:positionV>
              <wp:extent cx="58293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6DC744"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5pt" to="459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"/>
          </w:pict>
        </mc:Fallback>
      </mc:AlternateContent>
    </w:r>
    <w:r>
      <w:tab/>
    </w:r>
  </w:p>
  <w:p w14:paraId="753DE774" w14:textId="77777777" w:rsidR="00E82E00" w:rsidRDefault="00C73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26FD"/>
    <w:multiLevelType w:val="hybridMultilevel"/>
    <w:tmpl w:val="206C1A4C"/>
    <w:lvl w:ilvl="0" w:tplc="5F409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13BB6"/>
    <w:multiLevelType w:val="multilevel"/>
    <w:tmpl w:val="42148E48"/>
    <w:lvl w:ilvl="0">
      <w:start w:val="6"/>
      <w:numFmt w:val="decimal"/>
      <w:lvlText w:val="%1."/>
      <w:lvlJc w:val="left"/>
      <w:pPr>
        <w:ind w:left="360" w:hanging="360"/>
      </w:pPr>
      <w:rPr>
        <w:rFonts w:asciiTheme="minorHAnsi" w:eastAsiaTheme="minorEastAsia" w:hAnsiTheme="minorHAnsi" w:cstheme="minorBidi" w:hint="default"/>
      </w:rPr>
    </w:lvl>
    <w:lvl w:ilvl="1">
      <w:start w:val="1"/>
      <w:numFmt w:val="decimal"/>
      <w:lvlText w:val="%1.%2."/>
      <w:lvlJc w:val="left"/>
      <w:pPr>
        <w:ind w:left="1440" w:hanging="720"/>
      </w:pPr>
      <w:rPr>
        <w:rFonts w:asciiTheme="minorHAnsi" w:eastAsiaTheme="minorEastAsia" w:hAnsiTheme="minorHAnsi" w:cstheme="minorBidi" w:hint="default"/>
        <w:lang w:val="en-US"/>
      </w:rPr>
    </w:lvl>
    <w:lvl w:ilvl="2">
      <w:start w:val="1"/>
      <w:numFmt w:val="decimal"/>
      <w:lvlText w:val="%1.%2.%3."/>
      <w:lvlJc w:val="left"/>
      <w:pPr>
        <w:ind w:left="2160" w:hanging="720"/>
      </w:pPr>
      <w:rPr>
        <w:rFonts w:asciiTheme="minorHAnsi" w:eastAsiaTheme="minorEastAsia" w:hAnsiTheme="minorHAnsi" w:cstheme="minorBidi" w:hint="default"/>
      </w:rPr>
    </w:lvl>
    <w:lvl w:ilvl="3">
      <w:start w:val="1"/>
      <w:numFmt w:val="decimal"/>
      <w:lvlText w:val="%1.%2.%3.%4."/>
      <w:lvlJc w:val="left"/>
      <w:pPr>
        <w:ind w:left="3240" w:hanging="1080"/>
      </w:pPr>
      <w:rPr>
        <w:rFonts w:asciiTheme="minorHAnsi" w:eastAsiaTheme="minorEastAsia" w:hAnsiTheme="minorHAnsi" w:cstheme="minorBidi" w:hint="default"/>
      </w:rPr>
    </w:lvl>
    <w:lvl w:ilvl="4">
      <w:start w:val="1"/>
      <w:numFmt w:val="decimal"/>
      <w:lvlText w:val="%1.%2.%3.%4.%5."/>
      <w:lvlJc w:val="left"/>
      <w:pPr>
        <w:ind w:left="3960" w:hanging="1080"/>
      </w:pPr>
      <w:rPr>
        <w:rFonts w:asciiTheme="minorHAnsi" w:eastAsiaTheme="minorEastAsia" w:hAnsiTheme="minorHAnsi" w:cstheme="minorBidi" w:hint="default"/>
      </w:rPr>
    </w:lvl>
    <w:lvl w:ilvl="5">
      <w:start w:val="1"/>
      <w:numFmt w:val="decimal"/>
      <w:lvlText w:val="%1.%2.%3.%4.%5.%6."/>
      <w:lvlJc w:val="left"/>
      <w:pPr>
        <w:ind w:left="5040" w:hanging="1440"/>
      </w:pPr>
      <w:rPr>
        <w:rFonts w:asciiTheme="minorHAnsi" w:eastAsiaTheme="minorEastAsia" w:hAnsiTheme="minorHAnsi" w:cstheme="minorBidi" w:hint="default"/>
      </w:rPr>
    </w:lvl>
    <w:lvl w:ilvl="6">
      <w:start w:val="1"/>
      <w:numFmt w:val="decimal"/>
      <w:lvlText w:val="%1.%2.%3.%4.%5.%6.%7."/>
      <w:lvlJc w:val="left"/>
      <w:pPr>
        <w:ind w:left="5760" w:hanging="1440"/>
      </w:pPr>
      <w:rPr>
        <w:rFonts w:asciiTheme="minorHAnsi" w:eastAsiaTheme="minorEastAsia" w:hAnsiTheme="minorHAnsi" w:cstheme="minorBidi" w:hint="default"/>
      </w:rPr>
    </w:lvl>
    <w:lvl w:ilvl="7">
      <w:start w:val="1"/>
      <w:numFmt w:val="decimal"/>
      <w:lvlText w:val="%1.%2.%3.%4.%5.%6.%7.%8."/>
      <w:lvlJc w:val="left"/>
      <w:pPr>
        <w:ind w:left="6840" w:hanging="1800"/>
      </w:pPr>
      <w:rPr>
        <w:rFonts w:asciiTheme="minorHAnsi" w:eastAsiaTheme="minorEastAsia" w:hAnsiTheme="minorHAnsi" w:cstheme="minorBidi" w:hint="default"/>
      </w:rPr>
    </w:lvl>
    <w:lvl w:ilvl="8">
      <w:start w:val="1"/>
      <w:numFmt w:val="decimal"/>
      <w:lvlText w:val="%1.%2.%3.%4.%5.%6.%7.%8.%9."/>
      <w:lvlJc w:val="left"/>
      <w:pPr>
        <w:ind w:left="7560" w:hanging="1800"/>
      </w:pPr>
      <w:rPr>
        <w:rFonts w:asciiTheme="minorHAnsi" w:eastAsiaTheme="minorEastAsia" w:hAnsiTheme="minorHAnsi" w:cstheme="minorBidi" w:hint="default"/>
      </w:rPr>
    </w:lvl>
  </w:abstractNum>
  <w:abstractNum w:abstractNumId="2" w15:restartNumberingAfterBreak="0">
    <w:nsid w:val="0B9D3DD9"/>
    <w:multiLevelType w:val="multilevel"/>
    <w:tmpl w:val="DA9293AA"/>
    <w:lvl w:ilvl="0">
      <w:start w:val="3"/>
      <w:numFmt w:val="decimal"/>
      <w:lvlText w:val="%1."/>
      <w:lvlJc w:val="left"/>
      <w:pPr>
        <w:ind w:left="360" w:hanging="360"/>
      </w:pPr>
      <w:rPr>
        <w:rFonts w:asciiTheme="minorHAnsi" w:eastAsiaTheme="minorEastAsia" w:hAnsiTheme="minorHAnsi" w:cstheme="minorBidi" w:hint="default"/>
      </w:rPr>
    </w:lvl>
    <w:lvl w:ilvl="1">
      <w:start w:val="1"/>
      <w:numFmt w:val="decimal"/>
      <w:lvlText w:val="%1.%2."/>
      <w:lvlJc w:val="left"/>
      <w:pPr>
        <w:ind w:left="1440" w:hanging="720"/>
      </w:pPr>
      <w:rPr>
        <w:rFonts w:asciiTheme="minorHAnsi" w:eastAsiaTheme="minorEastAsia" w:hAnsiTheme="minorHAnsi" w:cstheme="minorBidi" w:hint="default"/>
      </w:rPr>
    </w:lvl>
    <w:lvl w:ilvl="2">
      <w:start w:val="1"/>
      <w:numFmt w:val="decimal"/>
      <w:lvlText w:val="%1.%2.%3."/>
      <w:lvlJc w:val="left"/>
      <w:pPr>
        <w:ind w:left="2160" w:hanging="720"/>
      </w:pPr>
      <w:rPr>
        <w:rFonts w:asciiTheme="minorHAnsi" w:eastAsiaTheme="minorEastAsia" w:hAnsiTheme="minorHAnsi" w:cstheme="minorBidi" w:hint="default"/>
      </w:rPr>
    </w:lvl>
    <w:lvl w:ilvl="3">
      <w:start w:val="1"/>
      <w:numFmt w:val="decimal"/>
      <w:lvlText w:val="%1.%2.%3.%4."/>
      <w:lvlJc w:val="left"/>
      <w:pPr>
        <w:ind w:left="3240" w:hanging="1080"/>
      </w:pPr>
      <w:rPr>
        <w:rFonts w:asciiTheme="minorHAnsi" w:eastAsiaTheme="minorEastAsia" w:hAnsiTheme="minorHAnsi" w:cstheme="minorBidi" w:hint="default"/>
      </w:rPr>
    </w:lvl>
    <w:lvl w:ilvl="4">
      <w:start w:val="1"/>
      <w:numFmt w:val="decimal"/>
      <w:lvlText w:val="%1.%2.%3.%4.%5."/>
      <w:lvlJc w:val="left"/>
      <w:pPr>
        <w:ind w:left="3960" w:hanging="1080"/>
      </w:pPr>
      <w:rPr>
        <w:rFonts w:asciiTheme="minorHAnsi" w:eastAsiaTheme="minorEastAsia" w:hAnsiTheme="minorHAnsi" w:cstheme="minorBidi" w:hint="default"/>
      </w:rPr>
    </w:lvl>
    <w:lvl w:ilvl="5">
      <w:start w:val="1"/>
      <w:numFmt w:val="decimal"/>
      <w:lvlText w:val="%1.%2.%3.%4.%5.%6."/>
      <w:lvlJc w:val="left"/>
      <w:pPr>
        <w:ind w:left="5040" w:hanging="1440"/>
      </w:pPr>
      <w:rPr>
        <w:rFonts w:asciiTheme="minorHAnsi" w:eastAsiaTheme="minorEastAsia" w:hAnsiTheme="minorHAnsi" w:cstheme="minorBidi" w:hint="default"/>
      </w:rPr>
    </w:lvl>
    <w:lvl w:ilvl="6">
      <w:start w:val="1"/>
      <w:numFmt w:val="decimal"/>
      <w:lvlText w:val="%1.%2.%3.%4.%5.%6.%7."/>
      <w:lvlJc w:val="left"/>
      <w:pPr>
        <w:ind w:left="5760" w:hanging="1440"/>
      </w:pPr>
      <w:rPr>
        <w:rFonts w:asciiTheme="minorHAnsi" w:eastAsiaTheme="minorEastAsia" w:hAnsiTheme="minorHAnsi" w:cstheme="minorBidi" w:hint="default"/>
      </w:rPr>
    </w:lvl>
    <w:lvl w:ilvl="7">
      <w:start w:val="1"/>
      <w:numFmt w:val="decimal"/>
      <w:lvlText w:val="%1.%2.%3.%4.%5.%6.%7.%8."/>
      <w:lvlJc w:val="left"/>
      <w:pPr>
        <w:ind w:left="6840" w:hanging="1800"/>
      </w:pPr>
      <w:rPr>
        <w:rFonts w:asciiTheme="minorHAnsi" w:eastAsiaTheme="minorEastAsia" w:hAnsiTheme="minorHAnsi" w:cstheme="minorBidi" w:hint="default"/>
      </w:rPr>
    </w:lvl>
    <w:lvl w:ilvl="8">
      <w:start w:val="1"/>
      <w:numFmt w:val="decimal"/>
      <w:lvlText w:val="%1.%2.%3.%4.%5.%6.%7.%8.%9."/>
      <w:lvlJc w:val="left"/>
      <w:pPr>
        <w:ind w:left="7560" w:hanging="1800"/>
      </w:pPr>
      <w:rPr>
        <w:rFonts w:asciiTheme="minorHAnsi" w:eastAsiaTheme="minorEastAsia" w:hAnsiTheme="minorHAnsi" w:cstheme="minorBidi" w:hint="default"/>
      </w:rPr>
    </w:lvl>
  </w:abstractNum>
  <w:abstractNum w:abstractNumId="3" w15:restartNumberingAfterBreak="0">
    <w:nsid w:val="0E871299"/>
    <w:multiLevelType w:val="hybridMultilevel"/>
    <w:tmpl w:val="FE824B02"/>
    <w:lvl w:ilvl="0" w:tplc="D6644A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E7F8B"/>
    <w:multiLevelType w:val="multilevel"/>
    <w:tmpl w:val="9B08FB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A8A4B64"/>
    <w:multiLevelType w:val="hybridMultilevel"/>
    <w:tmpl w:val="A950E270"/>
    <w:lvl w:ilvl="0" w:tplc="CC462B82">
      <w:start w:val="1"/>
      <w:numFmt w:val="decimal"/>
      <w:lvlText w:val="%1."/>
      <w:lvlJc w:val="left"/>
      <w:pPr>
        <w:ind w:left="616" w:hanging="360"/>
      </w:pPr>
      <w:rPr>
        <w:rFonts w:hint="default"/>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6" w15:restartNumberingAfterBreak="0">
    <w:nsid w:val="214B5F81"/>
    <w:multiLevelType w:val="multilevel"/>
    <w:tmpl w:val="2B363B72"/>
    <w:lvl w:ilvl="0">
      <w:start w:val="1"/>
      <w:numFmt w:val="decimal"/>
      <w:lvlText w:val="%1."/>
      <w:lvlJc w:val="left"/>
      <w:pPr>
        <w:ind w:left="360" w:hanging="360"/>
      </w:pPr>
      <w:rPr>
        <w:rFonts w:asciiTheme="minorHAnsi" w:eastAsiaTheme="minorEastAsia" w:hAnsiTheme="minorHAnsi" w:cstheme="minorBidi" w:hint="default"/>
      </w:rPr>
    </w:lvl>
    <w:lvl w:ilvl="1">
      <w:start w:val="1"/>
      <w:numFmt w:val="decimal"/>
      <w:lvlText w:val="%1.%2."/>
      <w:lvlJc w:val="left"/>
      <w:pPr>
        <w:ind w:left="720" w:hanging="720"/>
      </w:pPr>
      <w:rPr>
        <w:rFonts w:asciiTheme="minorHAnsi" w:eastAsiaTheme="minorEastAsia" w:hAnsiTheme="minorHAnsi" w:cstheme="minorBidi" w:hint="default"/>
      </w:rPr>
    </w:lvl>
    <w:lvl w:ilvl="2">
      <w:start w:val="1"/>
      <w:numFmt w:val="decimal"/>
      <w:lvlText w:val="%1.%2.%3."/>
      <w:lvlJc w:val="left"/>
      <w:pPr>
        <w:ind w:left="720" w:hanging="720"/>
      </w:pPr>
      <w:rPr>
        <w:rFonts w:asciiTheme="minorHAnsi" w:eastAsiaTheme="minorEastAsia" w:hAnsiTheme="minorHAnsi" w:cstheme="minorBidi" w:hint="default"/>
      </w:rPr>
    </w:lvl>
    <w:lvl w:ilvl="3">
      <w:start w:val="1"/>
      <w:numFmt w:val="decimal"/>
      <w:lvlText w:val="%1.%2.%3.%4."/>
      <w:lvlJc w:val="left"/>
      <w:pPr>
        <w:ind w:left="1080" w:hanging="1080"/>
      </w:pPr>
      <w:rPr>
        <w:rFonts w:asciiTheme="minorHAnsi" w:eastAsiaTheme="minorEastAsia" w:hAnsiTheme="minorHAnsi" w:cstheme="minorBidi" w:hint="default"/>
      </w:rPr>
    </w:lvl>
    <w:lvl w:ilvl="4">
      <w:start w:val="1"/>
      <w:numFmt w:val="decimal"/>
      <w:lvlText w:val="%1.%2.%3.%4.%5."/>
      <w:lvlJc w:val="left"/>
      <w:pPr>
        <w:ind w:left="1080" w:hanging="1080"/>
      </w:pPr>
      <w:rPr>
        <w:rFonts w:asciiTheme="minorHAnsi" w:eastAsiaTheme="minorEastAsia" w:hAnsiTheme="minorHAnsi" w:cstheme="minorBidi" w:hint="default"/>
      </w:rPr>
    </w:lvl>
    <w:lvl w:ilvl="5">
      <w:start w:val="1"/>
      <w:numFmt w:val="decimal"/>
      <w:lvlText w:val="%1.%2.%3.%4.%5.%6."/>
      <w:lvlJc w:val="left"/>
      <w:pPr>
        <w:ind w:left="1440" w:hanging="1440"/>
      </w:pPr>
      <w:rPr>
        <w:rFonts w:asciiTheme="minorHAnsi" w:eastAsiaTheme="minorEastAsia" w:hAnsiTheme="minorHAnsi" w:cstheme="minorBidi" w:hint="default"/>
      </w:rPr>
    </w:lvl>
    <w:lvl w:ilvl="6">
      <w:start w:val="1"/>
      <w:numFmt w:val="decimal"/>
      <w:lvlText w:val="%1.%2.%3.%4.%5.%6.%7."/>
      <w:lvlJc w:val="left"/>
      <w:pPr>
        <w:ind w:left="1440" w:hanging="1440"/>
      </w:pPr>
      <w:rPr>
        <w:rFonts w:asciiTheme="minorHAnsi" w:eastAsiaTheme="minorEastAsia" w:hAnsiTheme="minorHAnsi" w:cstheme="minorBidi" w:hint="default"/>
      </w:rPr>
    </w:lvl>
    <w:lvl w:ilvl="7">
      <w:start w:val="1"/>
      <w:numFmt w:val="decimal"/>
      <w:lvlText w:val="%1.%2.%3.%4.%5.%6.%7.%8."/>
      <w:lvlJc w:val="left"/>
      <w:pPr>
        <w:ind w:left="1800" w:hanging="1800"/>
      </w:pPr>
      <w:rPr>
        <w:rFonts w:asciiTheme="minorHAnsi" w:eastAsiaTheme="minorEastAsia" w:hAnsiTheme="minorHAnsi" w:cstheme="minorBidi" w:hint="default"/>
      </w:rPr>
    </w:lvl>
    <w:lvl w:ilvl="8">
      <w:start w:val="1"/>
      <w:numFmt w:val="decimal"/>
      <w:lvlText w:val="%1.%2.%3.%4.%5.%6.%7.%8.%9."/>
      <w:lvlJc w:val="left"/>
      <w:pPr>
        <w:ind w:left="1800" w:hanging="1800"/>
      </w:pPr>
      <w:rPr>
        <w:rFonts w:asciiTheme="minorHAnsi" w:eastAsiaTheme="minorEastAsia" w:hAnsiTheme="minorHAnsi" w:cstheme="minorBidi" w:hint="default"/>
      </w:rPr>
    </w:lvl>
  </w:abstractNum>
  <w:abstractNum w:abstractNumId="7" w15:restartNumberingAfterBreak="0">
    <w:nsid w:val="246B4CC4"/>
    <w:multiLevelType w:val="multilevel"/>
    <w:tmpl w:val="689A49AA"/>
    <w:lvl w:ilvl="0">
      <w:start w:val="4"/>
      <w:numFmt w:val="decimal"/>
      <w:lvlText w:val="%1."/>
      <w:lvlJc w:val="left"/>
      <w:pPr>
        <w:ind w:left="360" w:hanging="360"/>
      </w:pPr>
      <w:rPr>
        <w:rFonts w:asciiTheme="minorHAnsi" w:eastAsiaTheme="minorEastAsia" w:hAnsiTheme="minorHAnsi" w:cstheme="minorBidi" w:hint="default"/>
      </w:rPr>
    </w:lvl>
    <w:lvl w:ilvl="1">
      <w:start w:val="1"/>
      <w:numFmt w:val="decimal"/>
      <w:lvlText w:val="%1.%2."/>
      <w:lvlJc w:val="left"/>
      <w:pPr>
        <w:ind w:left="1800" w:hanging="720"/>
      </w:pPr>
      <w:rPr>
        <w:rFonts w:asciiTheme="minorHAnsi" w:eastAsiaTheme="minorEastAsia" w:hAnsiTheme="minorHAnsi" w:cstheme="minorBidi" w:hint="default"/>
      </w:rPr>
    </w:lvl>
    <w:lvl w:ilvl="2">
      <w:start w:val="1"/>
      <w:numFmt w:val="decimal"/>
      <w:lvlText w:val="%1.%2.%3."/>
      <w:lvlJc w:val="left"/>
      <w:pPr>
        <w:ind w:left="2880" w:hanging="720"/>
      </w:pPr>
      <w:rPr>
        <w:rFonts w:asciiTheme="minorHAnsi" w:eastAsiaTheme="minorEastAsia" w:hAnsiTheme="minorHAnsi" w:cstheme="minorBidi" w:hint="default"/>
      </w:rPr>
    </w:lvl>
    <w:lvl w:ilvl="3">
      <w:start w:val="1"/>
      <w:numFmt w:val="decimal"/>
      <w:lvlText w:val="%1.%2.%3.%4."/>
      <w:lvlJc w:val="left"/>
      <w:pPr>
        <w:ind w:left="4320" w:hanging="1080"/>
      </w:pPr>
      <w:rPr>
        <w:rFonts w:asciiTheme="minorHAnsi" w:eastAsiaTheme="minorEastAsia" w:hAnsiTheme="minorHAnsi" w:cstheme="minorBidi" w:hint="default"/>
      </w:rPr>
    </w:lvl>
    <w:lvl w:ilvl="4">
      <w:start w:val="1"/>
      <w:numFmt w:val="decimal"/>
      <w:lvlText w:val="%1.%2.%3.%4.%5."/>
      <w:lvlJc w:val="left"/>
      <w:pPr>
        <w:ind w:left="5400" w:hanging="1080"/>
      </w:pPr>
      <w:rPr>
        <w:rFonts w:asciiTheme="minorHAnsi" w:eastAsiaTheme="minorEastAsia" w:hAnsiTheme="minorHAnsi" w:cstheme="minorBidi" w:hint="default"/>
      </w:rPr>
    </w:lvl>
    <w:lvl w:ilvl="5">
      <w:start w:val="1"/>
      <w:numFmt w:val="decimal"/>
      <w:lvlText w:val="%1.%2.%3.%4.%5.%6."/>
      <w:lvlJc w:val="left"/>
      <w:pPr>
        <w:ind w:left="6840" w:hanging="1440"/>
      </w:pPr>
      <w:rPr>
        <w:rFonts w:asciiTheme="minorHAnsi" w:eastAsiaTheme="minorEastAsia" w:hAnsiTheme="minorHAnsi" w:cstheme="minorBidi" w:hint="default"/>
      </w:rPr>
    </w:lvl>
    <w:lvl w:ilvl="6">
      <w:start w:val="1"/>
      <w:numFmt w:val="decimal"/>
      <w:lvlText w:val="%1.%2.%3.%4.%5.%6.%7."/>
      <w:lvlJc w:val="left"/>
      <w:pPr>
        <w:ind w:left="7920" w:hanging="1440"/>
      </w:pPr>
      <w:rPr>
        <w:rFonts w:asciiTheme="minorHAnsi" w:eastAsiaTheme="minorEastAsia" w:hAnsiTheme="minorHAnsi" w:cstheme="minorBidi" w:hint="default"/>
      </w:rPr>
    </w:lvl>
    <w:lvl w:ilvl="7">
      <w:start w:val="1"/>
      <w:numFmt w:val="decimal"/>
      <w:lvlText w:val="%1.%2.%3.%4.%5.%6.%7.%8."/>
      <w:lvlJc w:val="left"/>
      <w:pPr>
        <w:ind w:left="9360" w:hanging="1800"/>
      </w:pPr>
      <w:rPr>
        <w:rFonts w:asciiTheme="minorHAnsi" w:eastAsiaTheme="minorEastAsia" w:hAnsiTheme="minorHAnsi" w:cstheme="minorBidi" w:hint="default"/>
      </w:rPr>
    </w:lvl>
    <w:lvl w:ilvl="8">
      <w:start w:val="1"/>
      <w:numFmt w:val="decimal"/>
      <w:lvlText w:val="%1.%2.%3.%4.%5.%6.%7.%8.%9."/>
      <w:lvlJc w:val="left"/>
      <w:pPr>
        <w:ind w:left="10440" w:hanging="1800"/>
      </w:pPr>
      <w:rPr>
        <w:rFonts w:asciiTheme="minorHAnsi" w:eastAsiaTheme="minorEastAsia" w:hAnsiTheme="minorHAnsi" w:cstheme="minorBidi" w:hint="default"/>
      </w:rPr>
    </w:lvl>
  </w:abstractNum>
  <w:abstractNum w:abstractNumId="8" w15:restartNumberingAfterBreak="0">
    <w:nsid w:val="2BA503E7"/>
    <w:multiLevelType w:val="multilevel"/>
    <w:tmpl w:val="B1CA3A32"/>
    <w:lvl w:ilvl="0">
      <w:start w:val="5"/>
      <w:numFmt w:val="decimal"/>
      <w:lvlText w:val="%1."/>
      <w:lvlJc w:val="left"/>
      <w:pPr>
        <w:ind w:left="360" w:hanging="360"/>
      </w:pPr>
      <w:rPr>
        <w:rFonts w:asciiTheme="minorHAnsi" w:eastAsiaTheme="minorEastAsia" w:hAnsiTheme="minorHAnsi" w:cstheme="minorBidi" w:hint="default"/>
      </w:rPr>
    </w:lvl>
    <w:lvl w:ilvl="1">
      <w:start w:val="1"/>
      <w:numFmt w:val="decimal"/>
      <w:lvlText w:val="%1.%2."/>
      <w:lvlJc w:val="left"/>
      <w:pPr>
        <w:ind w:left="2160" w:hanging="720"/>
      </w:pPr>
      <w:rPr>
        <w:rFonts w:asciiTheme="minorHAnsi" w:eastAsiaTheme="minorEastAsia" w:hAnsiTheme="minorHAnsi" w:cstheme="minorBidi" w:hint="default"/>
      </w:rPr>
    </w:lvl>
    <w:lvl w:ilvl="2">
      <w:start w:val="1"/>
      <w:numFmt w:val="decimal"/>
      <w:lvlText w:val="%1.%2.%3."/>
      <w:lvlJc w:val="left"/>
      <w:pPr>
        <w:ind w:left="3600" w:hanging="720"/>
      </w:pPr>
      <w:rPr>
        <w:rFonts w:asciiTheme="minorHAnsi" w:eastAsiaTheme="minorEastAsia" w:hAnsiTheme="minorHAnsi" w:cstheme="minorBidi" w:hint="default"/>
      </w:rPr>
    </w:lvl>
    <w:lvl w:ilvl="3">
      <w:start w:val="1"/>
      <w:numFmt w:val="decimal"/>
      <w:lvlText w:val="%1.%2.%3.%4."/>
      <w:lvlJc w:val="left"/>
      <w:pPr>
        <w:ind w:left="5400" w:hanging="1080"/>
      </w:pPr>
      <w:rPr>
        <w:rFonts w:asciiTheme="minorHAnsi" w:eastAsiaTheme="minorEastAsia" w:hAnsiTheme="minorHAnsi" w:cstheme="minorBidi" w:hint="default"/>
      </w:rPr>
    </w:lvl>
    <w:lvl w:ilvl="4">
      <w:start w:val="1"/>
      <w:numFmt w:val="decimal"/>
      <w:lvlText w:val="%1.%2.%3.%4.%5."/>
      <w:lvlJc w:val="left"/>
      <w:pPr>
        <w:ind w:left="6840" w:hanging="1080"/>
      </w:pPr>
      <w:rPr>
        <w:rFonts w:asciiTheme="minorHAnsi" w:eastAsiaTheme="minorEastAsia" w:hAnsiTheme="minorHAnsi" w:cstheme="minorBidi" w:hint="default"/>
      </w:rPr>
    </w:lvl>
    <w:lvl w:ilvl="5">
      <w:start w:val="1"/>
      <w:numFmt w:val="decimal"/>
      <w:lvlText w:val="%1.%2.%3.%4.%5.%6."/>
      <w:lvlJc w:val="left"/>
      <w:pPr>
        <w:ind w:left="8640" w:hanging="1440"/>
      </w:pPr>
      <w:rPr>
        <w:rFonts w:asciiTheme="minorHAnsi" w:eastAsiaTheme="minorEastAsia" w:hAnsiTheme="minorHAnsi" w:cstheme="minorBidi" w:hint="default"/>
      </w:rPr>
    </w:lvl>
    <w:lvl w:ilvl="6">
      <w:start w:val="1"/>
      <w:numFmt w:val="decimal"/>
      <w:lvlText w:val="%1.%2.%3.%4.%5.%6.%7."/>
      <w:lvlJc w:val="left"/>
      <w:pPr>
        <w:ind w:left="10080" w:hanging="1440"/>
      </w:pPr>
      <w:rPr>
        <w:rFonts w:asciiTheme="minorHAnsi" w:eastAsiaTheme="minorEastAsia" w:hAnsiTheme="minorHAnsi" w:cstheme="minorBidi" w:hint="default"/>
      </w:rPr>
    </w:lvl>
    <w:lvl w:ilvl="7">
      <w:start w:val="1"/>
      <w:numFmt w:val="decimal"/>
      <w:lvlText w:val="%1.%2.%3.%4.%5.%6.%7.%8."/>
      <w:lvlJc w:val="left"/>
      <w:pPr>
        <w:ind w:left="11880" w:hanging="1800"/>
      </w:pPr>
      <w:rPr>
        <w:rFonts w:asciiTheme="minorHAnsi" w:eastAsiaTheme="minorEastAsia" w:hAnsiTheme="minorHAnsi" w:cstheme="minorBidi" w:hint="default"/>
      </w:rPr>
    </w:lvl>
    <w:lvl w:ilvl="8">
      <w:start w:val="1"/>
      <w:numFmt w:val="decimal"/>
      <w:lvlText w:val="%1.%2.%3.%4.%5.%6.%7.%8.%9."/>
      <w:lvlJc w:val="left"/>
      <w:pPr>
        <w:ind w:left="13320" w:hanging="1800"/>
      </w:pPr>
      <w:rPr>
        <w:rFonts w:asciiTheme="minorHAnsi" w:eastAsiaTheme="minorEastAsia" w:hAnsiTheme="minorHAnsi" w:cstheme="minorBidi" w:hint="default"/>
      </w:rPr>
    </w:lvl>
  </w:abstractNum>
  <w:abstractNum w:abstractNumId="9" w15:restartNumberingAfterBreak="0">
    <w:nsid w:val="301E2E8F"/>
    <w:multiLevelType w:val="multilevel"/>
    <w:tmpl w:val="4C829DDC"/>
    <w:lvl w:ilvl="0">
      <w:start w:val="1"/>
      <w:numFmt w:val="decimal"/>
      <w:lvlText w:val="%1."/>
      <w:lvlJc w:val="left"/>
      <w:pPr>
        <w:ind w:left="450" w:hanging="450"/>
      </w:pPr>
      <w:rPr>
        <w:rFonts w:asciiTheme="minorHAnsi" w:eastAsiaTheme="minorEastAsia" w:hAnsiTheme="minorHAnsi" w:cstheme="minorBidi" w:hint="default"/>
      </w:rPr>
    </w:lvl>
    <w:lvl w:ilvl="1">
      <w:start w:val="1"/>
      <w:numFmt w:val="decimal"/>
      <w:lvlText w:val="%1.%2."/>
      <w:lvlJc w:val="left"/>
      <w:pPr>
        <w:ind w:left="1440" w:hanging="720"/>
      </w:pPr>
      <w:rPr>
        <w:rFonts w:asciiTheme="minorHAnsi" w:eastAsiaTheme="minorEastAsia" w:hAnsiTheme="minorHAnsi" w:cstheme="minorBidi" w:hint="default"/>
        <w:b w:val="0"/>
        <w:bCs/>
        <w:sz w:val="22"/>
        <w:szCs w:val="22"/>
      </w:rPr>
    </w:lvl>
    <w:lvl w:ilvl="2">
      <w:start w:val="1"/>
      <w:numFmt w:val="decimal"/>
      <w:lvlText w:val="%1.%2.%3."/>
      <w:lvlJc w:val="left"/>
      <w:pPr>
        <w:ind w:left="2520" w:hanging="1080"/>
      </w:pPr>
      <w:rPr>
        <w:rFonts w:asciiTheme="minorHAnsi" w:eastAsiaTheme="minorEastAsia" w:hAnsiTheme="minorHAnsi" w:cstheme="minorBidi" w:hint="default"/>
      </w:rPr>
    </w:lvl>
    <w:lvl w:ilvl="3">
      <w:start w:val="1"/>
      <w:numFmt w:val="decimal"/>
      <w:lvlText w:val="%1.%2.%3.%4."/>
      <w:lvlJc w:val="left"/>
      <w:pPr>
        <w:ind w:left="3240" w:hanging="1080"/>
      </w:pPr>
      <w:rPr>
        <w:rFonts w:asciiTheme="minorHAnsi" w:eastAsiaTheme="minorEastAsia" w:hAnsiTheme="minorHAnsi" w:cstheme="minorBidi" w:hint="default"/>
      </w:rPr>
    </w:lvl>
    <w:lvl w:ilvl="4">
      <w:start w:val="1"/>
      <w:numFmt w:val="decimal"/>
      <w:lvlText w:val="%1.%2.%3.%4.%5."/>
      <w:lvlJc w:val="left"/>
      <w:pPr>
        <w:ind w:left="4320" w:hanging="1440"/>
      </w:pPr>
      <w:rPr>
        <w:rFonts w:asciiTheme="minorHAnsi" w:eastAsiaTheme="minorEastAsia" w:hAnsiTheme="minorHAnsi" w:cstheme="minorBidi" w:hint="default"/>
      </w:rPr>
    </w:lvl>
    <w:lvl w:ilvl="5">
      <w:start w:val="1"/>
      <w:numFmt w:val="decimal"/>
      <w:lvlText w:val="%1.%2.%3.%4.%5.%6."/>
      <w:lvlJc w:val="left"/>
      <w:pPr>
        <w:ind w:left="5400" w:hanging="1800"/>
      </w:pPr>
      <w:rPr>
        <w:rFonts w:asciiTheme="minorHAnsi" w:eastAsiaTheme="minorEastAsia" w:hAnsiTheme="minorHAnsi" w:cstheme="minorBidi" w:hint="default"/>
      </w:rPr>
    </w:lvl>
    <w:lvl w:ilvl="6">
      <w:start w:val="1"/>
      <w:numFmt w:val="decimal"/>
      <w:lvlText w:val="%1.%2.%3.%4.%5.%6.%7."/>
      <w:lvlJc w:val="left"/>
      <w:pPr>
        <w:ind w:left="6120" w:hanging="1800"/>
      </w:pPr>
      <w:rPr>
        <w:rFonts w:asciiTheme="minorHAnsi" w:eastAsiaTheme="minorEastAsia" w:hAnsiTheme="minorHAnsi" w:cstheme="minorBidi" w:hint="default"/>
      </w:rPr>
    </w:lvl>
    <w:lvl w:ilvl="7">
      <w:start w:val="1"/>
      <w:numFmt w:val="decimal"/>
      <w:lvlText w:val="%1.%2.%3.%4.%5.%6.%7.%8."/>
      <w:lvlJc w:val="left"/>
      <w:pPr>
        <w:ind w:left="7200" w:hanging="2160"/>
      </w:pPr>
      <w:rPr>
        <w:rFonts w:asciiTheme="minorHAnsi" w:eastAsiaTheme="minorEastAsia" w:hAnsiTheme="minorHAnsi" w:cstheme="minorBidi" w:hint="default"/>
      </w:rPr>
    </w:lvl>
    <w:lvl w:ilvl="8">
      <w:start w:val="1"/>
      <w:numFmt w:val="decimal"/>
      <w:lvlText w:val="%1.%2.%3.%4.%5.%6.%7.%8.%9."/>
      <w:lvlJc w:val="left"/>
      <w:pPr>
        <w:ind w:left="8280" w:hanging="2520"/>
      </w:pPr>
      <w:rPr>
        <w:rFonts w:asciiTheme="minorHAnsi" w:eastAsiaTheme="minorEastAsia" w:hAnsiTheme="minorHAnsi" w:cstheme="minorBidi" w:hint="default"/>
      </w:rPr>
    </w:lvl>
  </w:abstractNum>
  <w:abstractNum w:abstractNumId="10" w15:restartNumberingAfterBreak="0">
    <w:nsid w:val="31C87A3F"/>
    <w:multiLevelType w:val="hybridMultilevel"/>
    <w:tmpl w:val="806EA41C"/>
    <w:lvl w:ilvl="0" w:tplc="E2789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1A673D"/>
    <w:multiLevelType w:val="multilevel"/>
    <w:tmpl w:val="D174F70A"/>
    <w:lvl w:ilvl="0">
      <w:start w:val="2"/>
      <w:numFmt w:val="decimal"/>
      <w:lvlText w:val="%1."/>
      <w:lvlJc w:val="left"/>
      <w:pPr>
        <w:ind w:left="360" w:hanging="360"/>
      </w:pPr>
      <w:rPr>
        <w:rFonts w:asciiTheme="minorHAnsi" w:eastAsiaTheme="minorEastAsia" w:hAnsiTheme="minorHAnsi" w:cstheme="minorBidi" w:hint="default"/>
      </w:rPr>
    </w:lvl>
    <w:lvl w:ilvl="1">
      <w:start w:val="2"/>
      <w:numFmt w:val="decimal"/>
      <w:lvlText w:val="%1.%2."/>
      <w:lvlJc w:val="left"/>
      <w:pPr>
        <w:ind w:left="1620" w:hanging="720"/>
      </w:pPr>
      <w:rPr>
        <w:rFonts w:asciiTheme="minorHAnsi" w:eastAsiaTheme="minorEastAsia" w:hAnsiTheme="minorHAnsi" w:cstheme="minorBidi" w:hint="default"/>
      </w:rPr>
    </w:lvl>
    <w:lvl w:ilvl="2">
      <w:start w:val="1"/>
      <w:numFmt w:val="decimal"/>
      <w:lvlText w:val="%1.%2.%3."/>
      <w:lvlJc w:val="left"/>
      <w:pPr>
        <w:ind w:left="2520" w:hanging="720"/>
      </w:pPr>
      <w:rPr>
        <w:rFonts w:asciiTheme="minorHAnsi" w:eastAsiaTheme="minorEastAsia" w:hAnsiTheme="minorHAnsi" w:cstheme="minorBidi" w:hint="default"/>
      </w:rPr>
    </w:lvl>
    <w:lvl w:ilvl="3">
      <w:start w:val="1"/>
      <w:numFmt w:val="decimal"/>
      <w:lvlText w:val="%1.%2.%3.%4."/>
      <w:lvlJc w:val="left"/>
      <w:pPr>
        <w:ind w:left="3780" w:hanging="1080"/>
      </w:pPr>
      <w:rPr>
        <w:rFonts w:asciiTheme="minorHAnsi" w:eastAsiaTheme="minorEastAsia" w:hAnsiTheme="minorHAnsi" w:cstheme="minorBidi" w:hint="default"/>
      </w:rPr>
    </w:lvl>
    <w:lvl w:ilvl="4">
      <w:start w:val="1"/>
      <w:numFmt w:val="decimal"/>
      <w:lvlText w:val="%1.%2.%3.%4.%5."/>
      <w:lvlJc w:val="left"/>
      <w:pPr>
        <w:ind w:left="4680" w:hanging="1080"/>
      </w:pPr>
      <w:rPr>
        <w:rFonts w:asciiTheme="minorHAnsi" w:eastAsiaTheme="minorEastAsia" w:hAnsiTheme="minorHAnsi" w:cstheme="minorBidi" w:hint="default"/>
      </w:rPr>
    </w:lvl>
    <w:lvl w:ilvl="5">
      <w:start w:val="1"/>
      <w:numFmt w:val="decimal"/>
      <w:lvlText w:val="%1.%2.%3.%4.%5.%6."/>
      <w:lvlJc w:val="left"/>
      <w:pPr>
        <w:ind w:left="5940" w:hanging="1440"/>
      </w:pPr>
      <w:rPr>
        <w:rFonts w:asciiTheme="minorHAnsi" w:eastAsiaTheme="minorEastAsia" w:hAnsiTheme="minorHAnsi" w:cstheme="minorBidi" w:hint="default"/>
      </w:rPr>
    </w:lvl>
    <w:lvl w:ilvl="6">
      <w:start w:val="1"/>
      <w:numFmt w:val="decimal"/>
      <w:lvlText w:val="%1.%2.%3.%4.%5.%6.%7."/>
      <w:lvlJc w:val="left"/>
      <w:pPr>
        <w:ind w:left="6840" w:hanging="1440"/>
      </w:pPr>
      <w:rPr>
        <w:rFonts w:asciiTheme="minorHAnsi" w:eastAsiaTheme="minorEastAsia" w:hAnsiTheme="minorHAnsi" w:cstheme="minorBidi" w:hint="default"/>
      </w:rPr>
    </w:lvl>
    <w:lvl w:ilvl="7">
      <w:start w:val="1"/>
      <w:numFmt w:val="decimal"/>
      <w:lvlText w:val="%1.%2.%3.%4.%5.%6.%7.%8."/>
      <w:lvlJc w:val="left"/>
      <w:pPr>
        <w:ind w:left="8100" w:hanging="1800"/>
      </w:pPr>
      <w:rPr>
        <w:rFonts w:asciiTheme="minorHAnsi" w:eastAsiaTheme="minorEastAsia" w:hAnsiTheme="minorHAnsi" w:cstheme="minorBidi" w:hint="default"/>
      </w:rPr>
    </w:lvl>
    <w:lvl w:ilvl="8">
      <w:start w:val="1"/>
      <w:numFmt w:val="decimal"/>
      <w:lvlText w:val="%1.%2.%3.%4.%5.%6.%7.%8.%9."/>
      <w:lvlJc w:val="left"/>
      <w:pPr>
        <w:ind w:left="9000" w:hanging="1800"/>
      </w:pPr>
      <w:rPr>
        <w:rFonts w:asciiTheme="minorHAnsi" w:eastAsiaTheme="minorEastAsia" w:hAnsiTheme="minorHAnsi" w:cstheme="minorBidi" w:hint="default"/>
      </w:rPr>
    </w:lvl>
  </w:abstractNum>
  <w:abstractNum w:abstractNumId="12" w15:restartNumberingAfterBreak="0">
    <w:nsid w:val="36301A21"/>
    <w:multiLevelType w:val="multilevel"/>
    <w:tmpl w:val="418E36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8C471E3"/>
    <w:multiLevelType w:val="multilevel"/>
    <w:tmpl w:val="A88C6F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9C906BC"/>
    <w:multiLevelType w:val="multilevel"/>
    <w:tmpl w:val="05E8D880"/>
    <w:lvl w:ilvl="0">
      <w:start w:val="3"/>
      <w:numFmt w:val="decimal"/>
      <w:lvlText w:val="%1."/>
      <w:lvlJc w:val="left"/>
      <w:pPr>
        <w:ind w:left="360" w:hanging="360"/>
      </w:pPr>
      <w:rPr>
        <w:rFonts w:asciiTheme="minorHAnsi" w:eastAsiaTheme="minorEastAsia" w:hAnsiTheme="minorHAnsi" w:cstheme="minorBidi" w:hint="default"/>
      </w:rPr>
    </w:lvl>
    <w:lvl w:ilvl="1">
      <w:start w:val="2"/>
      <w:numFmt w:val="decimal"/>
      <w:lvlText w:val="%1.%2."/>
      <w:lvlJc w:val="left"/>
      <w:pPr>
        <w:ind w:left="1440" w:hanging="720"/>
      </w:pPr>
      <w:rPr>
        <w:rFonts w:asciiTheme="minorHAnsi" w:eastAsiaTheme="minorEastAsia" w:hAnsiTheme="minorHAnsi" w:cstheme="minorBidi" w:hint="default"/>
      </w:rPr>
    </w:lvl>
    <w:lvl w:ilvl="2">
      <w:start w:val="1"/>
      <w:numFmt w:val="decimal"/>
      <w:lvlText w:val="%1.%2.%3."/>
      <w:lvlJc w:val="left"/>
      <w:pPr>
        <w:ind w:left="2160" w:hanging="720"/>
      </w:pPr>
      <w:rPr>
        <w:rFonts w:asciiTheme="minorHAnsi" w:eastAsiaTheme="minorEastAsia" w:hAnsiTheme="minorHAnsi" w:cstheme="minorBidi" w:hint="default"/>
      </w:rPr>
    </w:lvl>
    <w:lvl w:ilvl="3">
      <w:start w:val="1"/>
      <w:numFmt w:val="decimal"/>
      <w:lvlText w:val="%1.%2.%3.%4."/>
      <w:lvlJc w:val="left"/>
      <w:pPr>
        <w:ind w:left="3240" w:hanging="1080"/>
      </w:pPr>
      <w:rPr>
        <w:rFonts w:asciiTheme="minorHAnsi" w:eastAsiaTheme="minorEastAsia" w:hAnsiTheme="minorHAnsi" w:cstheme="minorBidi" w:hint="default"/>
      </w:rPr>
    </w:lvl>
    <w:lvl w:ilvl="4">
      <w:start w:val="1"/>
      <w:numFmt w:val="decimal"/>
      <w:lvlText w:val="%1.%2.%3.%4.%5."/>
      <w:lvlJc w:val="left"/>
      <w:pPr>
        <w:ind w:left="3960" w:hanging="1080"/>
      </w:pPr>
      <w:rPr>
        <w:rFonts w:asciiTheme="minorHAnsi" w:eastAsiaTheme="minorEastAsia" w:hAnsiTheme="minorHAnsi" w:cstheme="minorBidi" w:hint="default"/>
      </w:rPr>
    </w:lvl>
    <w:lvl w:ilvl="5">
      <w:start w:val="1"/>
      <w:numFmt w:val="decimal"/>
      <w:lvlText w:val="%1.%2.%3.%4.%5.%6."/>
      <w:lvlJc w:val="left"/>
      <w:pPr>
        <w:ind w:left="5040" w:hanging="1440"/>
      </w:pPr>
      <w:rPr>
        <w:rFonts w:asciiTheme="minorHAnsi" w:eastAsiaTheme="minorEastAsia" w:hAnsiTheme="minorHAnsi" w:cstheme="minorBidi" w:hint="default"/>
      </w:rPr>
    </w:lvl>
    <w:lvl w:ilvl="6">
      <w:start w:val="1"/>
      <w:numFmt w:val="decimal"/>
      <w:lvlText w:val="%1.%2.%3.%4.%5.%6.%7."/>
      <w:lvlJc w:val="left"/>
      <w:pPr>
        <w:ind w:left="5760" w:hanging="1440"/>
      </w:pPr>
      <w:rPr>
        <w:rFonts w:asciiTheme="minorHAnsi" w:eastAsiaTheme="minorEastAsia" w:hAnsiTheme="minorHAnsi" w:cstheme="minorBidi" w:hint="default"/>
      </w:rPr>
    </w:lvl>
    <w:lvl w:ilvl="7">
      <w:start w:val="1"/>
      <w:numFmt w:val="decimal"/>
      <w:lvlText w:val="%1.%2.%3.%4.%5.%6.%7.%8."/>
      <w:lvlJc w:val="left"/>
      <w:pPr>
        <w:ind w:left="6840" w:hanging="1800"/>
      </w:pPr>
      <w:rPr>
        <w:rFonts w:asciiTheme="minorHAnsi" w:eastAsiaTheme="minorEastAsia" w:hAnsiTheme="minorHAnsi" w:cstheme="minorBidi" w:hint="default"/>
      </w:rPr>
    </w:lvl>
    <w:lvl w:ilvl="8">
      <w:start w:val="1"/>
      <w:numFmt w:val="decimal"/>
      <w:lvlText w:val="%1.%2.%3.%4.%5.%6.%7.%8.%9."/>
      <w:lvlJc w:val="left"/>
      <w:pPr>
        <w:ind w:left="7560" w:hanging="1800"/>
      </w:pPr>
      <w:rPr>
        <w:rFonts w:asciiTheme="minorHAnsi" w:eastAsiaTheme="minorEastAsia" w:hAnsiTheme="minorHAnsi" w:cstheme="minorBidi" w:hint="default"/>
      </w:rPr>
    </w:lvl>
  </w:abstractNum>
  <w:abstractNum w:abstractNumId="15" w15:restartNumberingAfterBreak="0">
    <w:nsid w:val="4085637B"/>
    <w:multiLevelType w:val="multilevel"/>
    <w:tmpl w:val="70841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2F32DD2"/>
    <w:multiLevelType w:val="multilevel"/>
    <w:tmpl w:val="1E1EDE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4B057C9"/>
    <w:multiLevelType w:val="multilevel"/>
    <w:tmpl w:val="21484AF0"/>
    <w:lvl w:ilvl="0">
      <w:start w:val="1"/>
      <w:numFmt w:val="decimal"/>
      <w:lvlText w:val="%1."/>
      <w:lvlJc w:val="left"/>
      <w:pPr>
        <w:ind w:left="360" w:hanging="360"/>
      </w:pPr>
      <w:rPr>
        <w:rFonts w:asciiTheme="minorHAnsi" w:eastAsiaTheme="minorEastAsia" w:hAnsiTheme="minorHAnsi" w:cstheme="minorBidi" w:hint="default"/>
      </w:rPr>
    </w:lvl>
    <w:lvl w:ilvl="1">
      <w:start w:val="1"/>
      <w:numFmt w:val="decimal"/>
      <w:lvlText w:val="%1.%2."/>
      <w:lvlJc w:val="left"/>
      <w:pPr>
        <w:ind w:left="1440" w:hanging="720"/>
      </w:pPr>
      <w:rPr>
        <w:rFonts w:asciiTheme="minorHAnsi" w:eastAsiaTheme="minorEastAsia" w:hAnsiTheme="minorHAnsi" w:cstheme="minorBidi" w:hint="default"/>
      </w:rPr>
    </w:lvl>
    <w:lvl w:ilvl="2">
      <w:start w:val="1"/>
      <w:numFmt w:val="decimal"/>
      <w:lvlText w:val="%1.%2.%3."/>
      <w:lvlJc w:val="left"/>
      <w:pPr>
        <w:ind w:left="2160" w:hanging="720"/>
      </w:pPr>
      <w:rPr>
        <w:rFonts w:asciiTheme="minorHAnsi" w:eastAsiaTheme="minorEastAsia" w:hAnsiTheme="minorHAnsi" w:cstheme="minorBidi" w:hint="default"/>
      </w:rPr>
    </w:lvl>
    <w:lvl w:ilvl="3">
      <w:start w:val="1"/>
      <w:numFmt w:val="decimal"/>
      <w:lvlText w:val="%1.%2.%3.%4."/>
      <w:lvlJc w:val="left"/>
      <w:pPr>
        <w:ind w:left="3240" w:hanging="1080"/>
      </w:pPr>
      <w:rPr>
        <w:rFonts w:asciiTheme="minorHAnsi" w:eastAsiaTheme="minorEastAsia" w:hAnsiTheme="minorHAnsi" w:cstheme="minorBidi" w:hint="default"/>
      </w:rPr>
    </w:lvl>
    <w:lvl w:ilvl="4">
      <w:start w:val="1"/>
      <w:numFmt w:val="decimal"/>
      <w:lvlText w:val="%1.%2.%3.%4.%5."/>
      <w:lvlJc w:val="left"/>
      <w:pPr>
        <w:ind w:left="3960" w:hanging="1080"/>
      </w:pPr>
      <w:rPr>
        <w:rFonts w:asciiTheme="minorHAnsi" w:eastAsiaTheme="minorEastAsia" w:hAnsiTheme="minorHAnsi" w:cstheme="minorBidi" w:hint="default"/>
      </w:rPr>
    </w:lvl>
    <w:lvl w:ilvl="5">
      <w:start w:val="1"/>
      <w:numFmt w:val="decimal"/>
      <w:lvlText w:val="%1.%2.%3.%4.%5.%6."/>
      <w:lvlJc w:val="left"/>
      <w:pPr>
        <w:ind w:left="5040" w:hanging="1440"/>
      </w:pPr>
      <w:rPr>
        <w:rFonts w:asciiTheme="minorHAnsi" w:eastAsiaTheme="minorEastAsia" w:hAnsiTheme="minorHAnsi" w:cstheme="minorBidi" w:hint="default"/>
      </w:rPr>
    </w:lvl>
    <w:lvl w:ilvl="6">
      <w:start w:val="1"/>
      <w:numFmt w:val="decimal"/>
      <w:lvlText w:val="%1.%2.%3.%4.%5.%6.%7."/>
      <w:lvlJc w:val="left"/>
      <w:pPr>
        <w:ind w:left="5760" w:hanging="1440"/>
      </w:pPr>
      <w:rPr>
        <w:rFonts w:asciiTheme="minorHAnsi" w:eastAsiaTheme="minorEastAsia" w:hAnsiTheme="minorHAnsi" w:cstheme="minorBidi" w:hint="default"/>
      </w:rPr>
    </w:lvl>
    <w:lvl w:ilvl="7">
      <w:start w:val="1"/>
      <w:numFmt w:val="decimal"/>
      <w:lvlText w:val="%1.%2.%3.%4.%5.%6.%7.%8."/>
      <w:lvlJc w:val="left"/>
      <w:pPr>
        <w:ind w:left="6840" w:hanging="1800"/>
      </w:pPr>
      <w:rPr>
        <w:rFonts w:asciiTheme="minorHAnsi" w:eastAsiaTheme="minorEastAsia" w:hAnsiTheme="minorHAnsi" w:cstheme="minorBidi" w:hint="default"/>
      </w:rPr>
    </w:lvl>
    <w:lvl w:ilvl="8">
      <w:start w:val="1"/>
      <w:numFmt w:val="decimal"/>
      <w:lvlText w:val="%1.%2.%3.%4.%5.%6.%7.%8.%9."/>
      <w:lvlJc w:val="left"/>
      <w:pPr>
        <w:ind w:left="7560" w:hanging="1800"/>
      </w:pPr>
      <w:rPr>
        <w:rFonts w:asciiTheme="minorHAnsi" w:eastAsiaTheme="minorEastAsia" w:hAnsiTheme="minorHAnsi" w:cstheme="minorBidi" w:hint="default"/>
      </w:rPr>
    </w:lvl>
  </w:abstractNum>
  <w:abstractNum w:abstractNumId="18" w15:restartNumberingAfterBreak="0">
    <w:nsid w:val="48CF6AC3"/>
    <w:multiLevelType w:val="multilevel"/>
    <w:tmpl w:val="1054DA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DA87890"/>
    <w:multiLevelType w:val="multilevel"/>
    <w:tmpl w:val="0700EECC"/>
    <w:lvl w:ilvl="0">
      <w:start w:val="2"/>
      <w:numFmt w:val="decimal"/>
      <w:lvlText w:val="%1."/>
      <w:lvlJc w:val="left"/>
      <w:pPr>
        <w:ind w:left="360" w:hanging="360"/>
      </w:pPr>
      <w:rPr>
        <w:rFonts w:asciiTheme="minorHAnsi" w:eastAsiaTheme="minorEastAsia" w:hAnsiTheme="minorHAnsi" w:cstheme="minorBidi" w:hint="default"/>
      </w:rPr>
    </w:lvl>
    <w:lvl w:ilvl="1">
      <w:start w:val="2"/>
      <w:numFmt w:val="decimal"/>
      <w:lvlText w:val="%1.%2."/>
      <w:lvlJc w:val="left"/>
      <w:pPr>
        <w:ind w:left="1440" w:hanging="720"/>
      </w:pPr>
      <w:rPr>
        <w:rFonts w:asciiTheme="minorHAnsi" w:eastAsiaTheme="minorEastAsia" w:hAnsiTheme="minorHAnsi" w:cstheme="minorBidi" w:hint="default"/>
      </w:rPr>
    </w:lvl>
    <w:lvl w:ilvl="2">
      <w:start w:val="1"/>
      <w:numFmt w:val="decimal"/>
      <w:lvlText w:val="%1.%2.%3."/>
      <w:lvlJc w:val="left"/>
      <w:pPr>
        <w:ind w:left="2160" w:hanging="720"/>
      </w:pPr>
      <w:rPr>
        <w:rFonts w:asciiTheme="minorHAnsi" w:eastAsiaTheme="minorEastAsia" w:hAnsiTheme="minorHAnsi" w:cstheme="minorBidi" w:hint="default"/>
      </w:rPr>
    </w:lvl>
    <w:lvl w:ilvl="3">
      <w:start w:val="1"/>
      <w:numFmt w:val="decimal"/>
      <w:lvlText w:val="%1.%2.%3.%4."/>
      <w:lvlJc w:val="left"/>
      <w:pPr>
        <w:ind w:left="3240" w:hanging="1080"/>
      </w:pPr>
      <w:rPr>
        <w:rFonts w:asciiTheme="minorHAnsi" w:eastAsiaTheme="minorEastAsia" w:hAnsiTheme="minorHAnsi" w:cstheme="minorBidi" w:hint="default"/>
      </w:rPr>
    </w:lvl>
    <w:lvl w:ilvl="4">
      <w:start w:val="1"/>
      <w:numFmt w:val="decimal"/>
      <w:lvlText w:val="%1.%2.%3.%4.%5."/>
      <w:lvlJc w:val="left"/>
      <w:pPr>
        <w:ind w:left="3960" w:hanging="1080"/>
      </w:pPr>
      <w:rPr>
        <w:rFonts w:asciiTheme="minorHAnsi" w:eastAsiaTheme="minorEastAsia" w:hAnsiTheme="minorHAnsi" w:cstheme="minorBidi" w:hint="default"/>
      </w:rPr>
    </w:lvl>
    <w:lvl w:ilvl="5">
      <w:start w:val="1"/>
      <w:numFmt w:val="decimal"/>
      <w:lvlText w:val="%1.%2.%3.%4.%5.%6."/>
      <w:lvlJc w:val="left"/>
      <w:pPr>
        <w:ind w:left="5040" w:hanging="1440"/>
      </w:pPr>
      <w:rPr>
        <w:rFonts w:asciiTheme="minorHAnsi" w:eastAsiaTheme="minorEastAsia" w:hAnsiTheme="minorHAnsi" w:cstheme="minorBidi" w:hint="default"/>
      </w:rPr>
    </w:lvl>
    <w:lvl w:ilvl="6">
      <w:start w:val="1"/>
      <w:numFmt w:val="decimal"/>
      <w:lvlText w:val="%1.%2.%3.%4.%5.%6.%7."/>
      <w:lvlJc w:val="left"/>
      <w:pPr>
        <w:ind w:left="5760" w:hanging="1440"/>
      </w:pPr>
      <w:rPr>
        <w:rFonts w:asciiTheme="minorHAnsi" w:eastAsiaTheme="minorEastAsia" w:hAnsiTheme="minorHAnsi" w:cstheme="minorBidi" w:hint="default"/>
      </w:rPr>
    </w:lvl>
    <w:lvl w:ilvl="7">
      <w:start w:val="1"/>
      <w:numFmt w:val="decimal"/>
      <w:lvlText w:val="%1.%2.%3.%4.%5.%6.%7.%8."/>
      <w:lvlJc w:val="left"/>
      <w:pPr>
        <w:ind w:left="6840" w:hanging="1800"/>
      </w:pPr>
      <w:rPr>
        <w:rFonts w:asciiTheme="minorHAnsi" w:eastAsiaTheme="minorEastAsia" w:hAnsiTheme="minorHAnsi" w:cstheme="minorBidi" w:hint="default"/>
      </w:rPr>
    </w:lvl>
    <w:lvl w:ilvl="8">
      <w:start w:val="1"/>
      <w:numFmt w:val="decimal"/>
      <w:lvlText w:val="%1.%2.%3.%4.%5.%6.%7.%8.%9."/>
      <w:lvlJc w:val="left"/>
      <w:pPr>
        <w:ind w:left="7560" w:hanging="1800"/>
      </w:pPr>
      <w:rPr>
        <w:rFonts w:asciiTheme="minorHAnsi" w:eastAsiaTheme="minorEastAsia" w:hAnsiTheme="minorHAnsi" w:cstheme="minorBidi" w:hint="default"/>
      </w:rPr>
    </w:lvl>
  </w:abstractNum>
  <w:abstractNum w:abstractNumId="20" w15:restartNumberingAfterBreak="0">
    <w:nsid w:val="50AD53C9"/>
    <w:multiLevelType w:val="multilevel"/>
    <w:tmpl w:val="3BC2DF4C"/>
    <w:lvl w:ilvl="0">
      <w:start w:val="2"/>
      <w:numFmt w:val="decimal"/>
      <w:lvlText w:val="%1."/>
      <w:lvlJc w:val="left"/>
      <w:pPr>
        <w:ind w:left="360" w:hanging="360"/>
      </w:pPr>
      <w:rPr>
        <w:rFonts w:asciiTheme="minorHAnsi" w:eastAsiaTheme="minorEastAsia" w:hAnsiTheme="minorHAnsi" w:cstheme="minorBidi" w:hint="default"/>
      </w:rPr>
    </w:lvl>
    <w:lvl w:ilvl="1">
      <w:start w:val="2"/>
      <w:numFmt w:val="decimal"/>
      <w:lvlText w:val="%1.%2."/>
      <w:lvlJc w:val="left"/>
      <w:pPr>
        <w:ind w:left="1440" w:hanging="720"/>
      </w:pPr>
      <w:rPr>
        <w:rFonts w:asciiTheme="minorHAnsi" w:eastAsiaTheme="minorEastAsia" w:hAnsiTheme="minorHAnsi" w:cstheme="minorBidi" w:hint="default"/>
      </w:rPr>
    </w:lvl>
    <w:lvl w:ilvl="2">
      <w:start w:val="1"/>
      <w:numFmt w:val="decimal"/>
      <w:lvlText w:val="%1.%2.%3."/>
      <w:lvlJc w:val="left"/>
      <w:pPr>
        <w:ind w:left="2160" w:hanging="720"/>
      </w:pPr>
      <w:rPr>
        <w:rFonts w:asciiTheme="minorHAnsi" w:eastAsiaTheme="minorEastAsia" w:hAnsiTheme="minorHAnsi" w:cstheme="minorBidi" w:hint="default"/>
      </w:rPr>
    </w:lvl>
    <w:lvl w:ilvl="3">
      <w:start w:val="1"/>
      <w:numFmt w:val="decimal"/>
      <w:lvlText w:val="%1.%2.%3.%4."/>
      <w:lvlJc w:val="left"/>
      <w:pPr>
        <w:ind w:left="3240" w:hanging="1080"/>
      </w:pPr>
      <w:rPr>
        <w:rFonts w:asciiTheme="minorHAnsi" w:eastAsiaTheme="minorEastAsia" w:hAnsiTheme="minorHAnsi" w:cstheme="minorBidi" w:hint="default"/>
      </w:rPr>
    </w:lvl>
    <w:lvl w:ilvl="4">
      <w:start w:val="1"/>
      <w:numFmt w:val="decimal"/>
      <w:lvlText w:val="%1.%2.%3.%4.%5."/>
      <w:lvlJc w:val="left"/>
      <w:pPr>
        <w:ind w:left="3960" w:hanging="1080"/>
      </w:pPr>
      <w:rPr>
        <w:rFonts w:asciiTheme="minorHAnsi" w:eastAsiaTheme="minorEastAsia" w:hAnsiTheme="minorHAnsi" w:cstheme="minorBidi" w:hint="default"/>
      </w:rPr>
    </w:lvl>
    <w:lvl w:ilvl="5">
      <w:start w:val="1"/>
      <w:numFmt w:val="decimal"/>
      <w:lvlText w:val="%1.%2.%3.%4.%5.%6."/>
      <w:lvlJc w:val="left"/>
      <w:pPr>
        <w:ind w:left="5040" w:hanging="1440"/>
      </w:pPr>
      <w:rPr>
        <w:rFonts w:asciiTheme="minorHAnsi" w:eastAsiaTheme="minorEastAsia" w:hAnsiTheme="minorHAnsi" w:cstheme="minorBidi" w:hint="default"/>
      </w:rPr>
    </w:lvl>
    <w:lvl w:ilvl="6">
      <w:start w:val="1"/>
      <w:numFmt w:val="decimal"/>
      <w:lvlText w:val="%1.%2.%3.%4.%5.%6.%7."/>
      <w:lvlJc w:val="left"/>
      <w:pPr>
        <w:ind w:left="5760" w:hanging="1440"/>
      </w:pPr>
      <w:rPr>
        <w:rFonts w:asciiTheme="minorHAnsi" w:eastAsiaTheme="minorEastAsia" w:hAnsiTheme="minorHAnsi" w:cstheme="minorBidi" w:hint="default"/>
      </w:rPr>
    </w:lvl>
    <w:lvl w:ilvl="7">
      <w:start w:val="1"/>
      <w:numFmt w:val="decimal"/>
      <w:lvlText w:val="%1.%2.%3.%4.%5.%6.%7.%8."/>
      <w:lvlJc w:val="left"/>
      <w:pPr>
        <w:ind w:left="6840" w:hanging="1800"/>
      </w:pPr>
      <w:rPr>
        <w:rFonts w:asciiTheme="minorHAnsi" w:eastAsiaTheme="minorEastAsia" w:hAnsiTheme="minorHAnsi" w:cstheme="minorBidi" w:hint="default"/>
      </w:rPr>
    </w:lvl>
    <w:lvl w:ilvl="8">
      <w:start w:val="1"/>
      <w:numFmt w:val="decimal"/>
      <w:lvlText w:val="%1.%2.%3.%4.%5.%6.%7.%8.%9."/>
      <w:lvlJc w:val="left"/>
      <w:pPr>
        <w:ind w:left="7560" w:hanging="1800"/>
      </w:pPr>
      <w:rPr>
        <w:rFonts w:asciiTheme="minorHAnsi" w:eastAsiaTheme="minorEastAsia" w:hAnsiTheme="minorHAnsi" w:cstheme="minorBidi" w:hint="default"/>
      </w:rPr>
    </w:lvl>
  </w:abstractNum>
  <w:abstractNum w:abstractNumId="21" w15:restartNumberingAfterBreak="0">
    <w:nsid w:val="51962F87"/>
    <w:multiLevelType w:val="multilevel"/>
    <w:tmpl w:val="44C0E3DC"/>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2" w15:restartNumberingAfterBreak="0">
    <w:nsid w:val="5A10544C"/>
    <w:multiLevelType w:val="multilevel"/>
    <w:tmpl w:val="5E28BF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A610518"/>
    <w:multiLevelType w:val="multilevel"/>
    <w:tmpl w:val="55DAE0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BC02AC7"/>
    <w:multiLevelType w:val="multilevel"/>
    <w:tmpl w:val="8D28C32E"/>
    <w:lvl w:ilvl="0">
      <w:start w:val="7"/>
      <w:numFmt w:val="decimal"/>
      <w:lvlText w:val="%1."/>
      <w:lvlJc w:val="left"/>
      <w:pPr>
        <w:ind w:left="360" w:hanging="360"/>
      </w:pPr>
      <w:rPr>
        <w:rFonts w:asciiTheme="minorHAnsi" w:eastAsiaTheme="minorEastAsia" w:hAnsiTheme="minorHAnsi" w:cstheme="minorBidi" w:hint="default"/>
      </w:rPr>
    </w:lvl>
    <w:lvl w:ilvl="1">
      <w:start w:val="1"/>
      <w:numFmt w:val="decimal"/>
      <w:lvlText w:val="%1.%2."/>
      <w:lvlJc w:val="left"/>
      <w:pPr>
        <w:ind w:left="1440" w:hanging="720"/>
      </w:pPr>
      <w:rPr>
        <w:rFonts w:asciiTheme="minorHAnsi" w:eastAsiaTheme="minorEastAsia" w:hAnsiTheme="minorHAnsi" w:cstheme="minorBidi" w:hint="default"/>
      </w:rPr>
    </w:lvl>
    <w:lvl w:ilvl="2">
      <w:start w:val="1"/>
      <w:numFmt w:val="decimal"/>
      <w:lvlText w:val="%1.%2.%3."/>
      <w:lvlJc w:val="left"/>
      <w:pPr>
        <w:ind w:left="2160" w:hanging="720"/>
      </w:pPr>
      <w:rPr>
        <w:rFonts w:asciiTheme="minorHAnsi" w:eastAsiaTheme="minorEastAsia" w:hAnsiTheme="minorHAnsi" w:cstheme="minorBidi" w:hint="default"/>
      </w:rPr>
    </w:lvl>
    <w:lvl w:ilvl="3">
      <w:start w:val="1"/>
      <w:numFmt w:val="decimal"/>
      <w:lvlText w:val="%1.%2.%3.%4."/>
      <w:lvlJc w:val="left"/>
      <w:pPr>
        <w:ind w:left="3240" w:hanging="1080"/>
      </w:pPr>
      <w:rPr>
        <w:rFonts w:asciiTheme="minorHAnsi" w:eastAsiaTheme="minorEastAsia" w:hAnsiTheme="minorHAnsi" w:cstheme="minorBidi" w:hint="default"/>
      </w:rPr>
    </w:lvl>
    <w:lvl w:ilvl="4">
      <w:start w:val="1"/>
      <w:numFmt w:val="decimal"/>
      <w:lvlText w:val="%1.%2.%3.%4.%5."/>
      <w:lvlJc w:val="left"/>
      <w:pPr>
        <w:ind w:left="3960" w:hanging="1080"/>
      </w:pPr>
      <w:rPr>
        <w:rFonts w:asciiTheme="minorHAnsi" w:eastAsiaTheme="minorEastAsia" w:hAnsiTheme="minorHAnsi" w:cstheme="minorBidi" w:hint="default"/>
      </w:rPr>
    </w:lvl>
    <w:lvl w:ilvl="5">
      <w:start w:val="1"/>
      <w:numFmt w:val="decimal"/>
      <w:lvlText w:val="%1.%2.%3.%4.%5.%6."/>
      <w:lvlJc w:val="left"/>
      <w:pPr>
        <w:ind w:left="5040" w:hanging="1440"/>
      </w:pPr>
      <w:rPr>
        <w:rFonts w:asciiTheme="minorHAnsi" w:eastAsiaTheme="minorEastAsia" w:hAnsiTheme="minorHAnsi" w:cstheme="minorBidi" w:hint="default"/>
      </w:rPr>
    </w:lvl>
    <w:lvl w:ilvl="6">
      <w:start w:val="1"/>
      <w:numFmt w:val="decimal"/>
      <w:lvlText w:val="%1.%2.%3.%4.%5.%6.%7."/>
      <w:lvlJc w:val="left"/>
      <w:pPr>
        <w:ind w:left="5760" w:hanging="1440"/>
      </w:pPr>
      <w:rPr>
        <w:rFonts w:asciiTheme="minorHAnsi" w:eastAsiaTheme="minorEastAsia" w:hAnsiTheme="minorHAnsi" w:cstheme="minorBidi" w:hint="default"/>
      </w:rPr>
    </w:lvl>
    <w:lvl w:ilvl="7">
      <w:start w:val="1"/>
      <w:numFmt w:val="decimal"/>
      <w:lvlText w:val="%1.%2.%3.%4.%5.%6.%7.%8."/>
      <w:lvlJc w:val="left"/>
      <w:pPr>
        <w:ind w:left="6840" w:hanging="1800"/>
      </w:pPr>
      <w:rPr>
        <w:rFonts w:asciiTheme="minorHAnsi" w:eastAsiaTheme="minorEastAsia" w:hAnsiTheme="minorHAnsi" w:cstheme="minorBidi" w:hint="default"/>
      </w:rPr>
    </w:lvl>
    <w:lvl w:ilvl="8">
      <w:start w:val="1"/>
      <w:numFmt w:val="decimal"/>
      <w:lvlText w:val="%1.%2.%3.%4.%5.%6.%7.%8.%9."/>
      <w:lvlJc w:val="left"/>
      <w:pPr>
        <w:ind w:left="7560" w:hanging="1800"/>
      </w:pPr>
      <w:rPr>
        <w:rFonts w:asciiTheme="minorHAnsi" w:eastAsiaTheme="minorEastAsia" w:hAnsiTheme="minorHAnsi" w:cstheme="minorBidi" w:hint="default"/>
      </w:rPr>
    </w:lvl>
  </w:abstractNum>
  <w:abstractNum w:abstractNumId="25" w15:restartNumberingAfterBreak="0">
    <w:nsid w:val="5C822358"/>
    <w:multiLevelType w:val="multilevel"/>
    <w:tmpl w:val="3724BF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CF32671"/>
    <w:multiLevelType w:val="hybridMultilevel"/>
    <w:tmpl w:val="59E07D90"/>
    <w:lvl w:ilvl="0" w:tplc="8FF63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181721"/>
    <w:multiLevelType w:val="multilevel"/>
    <w:tmpl w:val="0C161DA6"/>
    <w:lvl w:ilvl="0">
      <w:start w:val="5"/>
      <w:numFmt w:val="decimal"/>
      <w:lvlText w:val="%1."/>
      <w:lvlJc w:val="left"/>
      <w:pPr>
        <w:ind w:left="360" w:hanging="360"/>
      </w:pPr>
      <w:rPr>
        <w:rFonts w:asciiTheme="minorHAnsi" w:eastAsiaTheme="minorEastAsia" w:hAnsiTheme="minorHAnsi" w:cstheme="minorBidi" w:hint="default"/>
      </w:rPr>
    </w:lvl>
    <w:lvl w:ilvl="1">
      <w:start w:val="1"/>
      <w:numFmt w:val="decimal"/>
      <w:lvlText w:val="%1.%2."/>
      <w:lvlJc w:val="left"/>
      <w:pPr>
        <w:ind w:left="1440" w:hanging="720"/>
      </w:pPr>
      <w:rPr>
        <w:rFonts w:asciiTheme="minorHAnsi" w:eastAsiaTheme="minorEastAsia" w:hAnsiTheme="minorHAnsi" w:cstheme="minorBidi" w:hint="default"/>
      </w:rPr>
    </w:lvl>
    <w:lvl w:ilvl="2">
      <w:start w:val="1"/>
      <w:numFmt w:val="decimal"/>
      <w:lvlText w:val="%1.%2.%3."/>
      <w:lvlJc w:val="left"/>
      <w:pPr>
        <w:ind w:left="2160" w:hanging="720"/>
      </w:pPr>
      <w:rPr>
        <w:rFonts w:asciiTheme="minorHAnsi" w:eastAsiaTheme="minorEastAsia" w:hAnsiTheme="minorHAnsi" w:cstheme="minorBidi" w:hint="default"/>
      </w:rPr>
    </w:lvl>
    <w:lvl w:ilvl="3">
      <w:start w:val="1"/>
      <w:numFmt w:val="decimal"/>
      <w:lvlText w:val="%1.%2.%3.%4."/>
      <w:lvlJc w:val="left"/>
      <w:pPr>
        <w:ind w:left="3240" w:hanging="1080"/>
      </w:pPr>
      <w:rPr>
        <w:rFonts w:asciiTheme="minorHAnsi" w:eastAsiaTheme="minorEastAsia" w:hAnsiTheme="minorHAnsi" w:cstheme="minorBidi" w:hint="default"/>
      </w:rPr>
    </w:lvl>
    <w:lvl w:ilvl="4">
      <w:start w:val="1"/>
      <w:numFmt w:val="decimal"/>
      <w:lvlText w:val="%1.%2.%3.%4.%5."/>
      <w:lvlJc w:val="left"/>
      <w:pPr>
        <w:ind w:left="3960" w:hanging="1080"/>
      </w:pPr>
      <w:rPr>
        <w:rFonts w:asciiTheme="minorHAnsi" w:eastAsiaTheme="minorEastAsia" w:hAnsiTheme="minorHAnsi" w:cstheme="minorBidi" w:hint="default"/>
      </w:rPr>
    </w:lvl>
    <w:lvl w:ilvl="5">
      <w:start w:val="1"/>
      <w:numFmt w:val="decimal"/>
      <w:lvlText w:val="%1.%2.%3.%4.%5.%6."/>
      <w:lvlJc w:val="left"/>
      <w:pPr>
        <w:ind w:left="5040" w:hanging="1440"/>
      </w:pPr>
      <w:rPr>
        <w:rFonts w:asciiTheme="minorHAnsi" w:eastAsiaTheme="minorEastAsia" w:hAnsiTheme="minorHAnsi" w:cstheme="minorBidi" w:hint="default"/>
      </w:rPr>
    </w:lvl>
    <w:lvl w:ilvl="6">
      <w:start w:val="1"/>
      <w:numFmt w:val="decimal"/>
      <w:lvlText w:val="%1.%2.%3.%4.%5.%6.%7."/>
      <w:lvlJc w:val="left"/>
      <w:pPr>
        <w:ind w:left="5760" w:hanging="1440"/>
      </w:pPr>
      <w:rPr>
        <w:rFonts w:asciiTheme="minorHAnsi" w:eastAsiaTheme="minorEastAsia" w:hAnsiTheme="minorHAnsi" w:cstheme="minorBidi" w:hint="default"/>
      </w:rPr>
    </w:lvl>
    <w:lvl w:ilvl="7">
      <w:start w:val="1"/>
      <w:numFmt w:val="decimal"/>
      <w:lvlText w:val="%1.%2.%3.%4.%5.%6.%7.%8."/>
      <w:lvlJc w:val="left"/>
      <w:pPr>
        <w:ind w:left="6840" w:hanging="1800"/>
      </w:pPr>
      <w:rPr>
        <w:rFonts w:asciiTheme="minorHAnsi" w:eastAsiaTheme="minorEastAsia" w:hAnsiTheme="minorHAnsi" w:cstheme="minorBidi" w:hint="default"/>
      </w:rPr>
    </w:lvl>
    <w:lvl w:ilvl="8">
      <w:start w:val="1"/>
      <w:numFmt w:val="decimal"/>
      <w:lvlText w:val="%1.%2.%3.%4.%5.%6.%7.%8.%9."/>
      <w:lvlJc w:val="left"/>
      <w:pPr>
        <w:ind w:left="7560" w:hanging="1800"/>
      </w:pPr>
      <w:rPr>
        <w:rFonts w:asciiTheme="minorHAnsi" w:eastAsiaTheme="minorEastAsia" w:hAnsiTheme="minorHAnsi" w:cstheme="minorBidi" w:hint="default"/>
      </w:rPr>
    </w:lvl>
  </w:abstractNum>
  <w:abstractNum w:abstractNumId="28" w15:restartNumberingAfterBreak="0">
    <w:nsid w:val="63E927C9"/>
    <w:multiLevelType w:val="hybridMultilevel"/>
    <w:tmpl w:val="D2CC53B8"/>
    <w:lvl w:ilvl="0" w:tplc="C1DA6F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A14B41"/>
    <w:multiLevelType w:val="multilevel"/>
    <w:tmpl w:val="65B89E4C"/>
    <w:lvl w:ilvl="0">
      <w:start w:val="5"/>
      <w:numFmt w:val="decimal"/>
      <w:lvlText w:val="%1."/>
      <w:lvlJc w:val="left"/>
      <w:pPr>
        <w:ind w:left="360" w:hanging="360"/>
      </w:pPr>
      <w:rPr>
        <w:rFonts w:asciiTheme="minorHAnsi" w:eastAsiaTheme="minorEastAsia" w:hAnsiTheme="minorHAnsi" w:cstheme="minorBidi" w:hint="default"/>
      </w:rPr>
    </w:lvl>
    <w:lvl w:ilvl="1">
      <w:start w:val="1"/>
      <w:numFmt w:val="decimal"/>
      <w:lvlText w:val="%1.%2."/>
      <w:lvlJc w:val="left"/>
      <w:pPr>
        <w:ind w:left="1440" w:hanging="720"/>
      </w:pPr>
      <w:rPr>
        <w:rFonts w:asciiTheme="minorHAnsi" w:eastAsiaTheme="minorEastAsia" w:hAnsiTheme="minorHAnsi" w:cstheme="minorBidi" w:hint="default"/>
      </w:rPr>
    </w:lvl>
    <w:lvl w:ilvl="2">
      <w:start w:val="1"/>
      <w:numFmt w:val="decimal"/>
      <w:lvlText w:val="%1.%2.%3."/>
      <w:lvlJc w:val="left"/>
      <w:pPr>
        <w:ind w:left="2160" w:hanging="720"/>
      </w:pPr>
      <w:rPr>
        <w:rFonts w:asciiTheme="minorHAnsi" w:eastAsiaTheme="minorEastAsia" w:hAnsiTheme="minorHAnsi" w:cstheme="minorBidi" w:hint="default"/>
      </w:rPr>
    </w:lvl>
    <w:lvl w:ilvl="3">
      <w:start w:val="1"/>
      <w:numFmt w:val="decimal"/>
      <w:lvlText w:val="%1.%2.%3.%4."/>
      <w:lvlJc w:val="left"/>
      <w:pPr>
        <w:ind w:left="3240" w:hanging="1080"/>
      </w:pPr>
      <w:rPr>
        <w:rFonts w:asciiTheme="minorHAnsi" w:eastAsiaTheme="minorEastAsia" w:hAnsiTheme="minorHAnsi" w:cstheme="minorBidi" w:hint="default"/>
      </w:rPr>
    </w:lvl>
    <w:lvl w:ilvl="4">
      <w:start w:val="1"/>
      <w:numFmt w:val="decimal"/>
      <w:lvlText w:val="%1.%2.%3.%4.%5."/>
      <w:lvlJc w:val="left"/>
      <w:pPr>
        <w:ind w:left="3960" w:hanging="1080"/>
      </w:pPr>
      <w:rPr>
        <w:rFonts w:asciiTheme="minorHAnsi" w:eastAsiaTheme="minorEastAsia" w:hAnsiTheme="minorHAnsi" w:cstheme="minorBidi" w:hint="default"/>
      </w:rPr>
    </w:lvl>
    <w:lvl w:ilvl="5">
      <w:start w:val="1"/>
      <w:numFmt w:val="decimal"/>
      <w:lvlText w:val="%1.%2.%3.%4.%5.%6."/>
      <w:lvlJc w:val="left"/>
      <w:pPr>
        <w:ind w:left="5040" w:hanging="1440"/>
      </w:pPr>
      <w:rPr>
        <w:rFonts w:asciiTheme="minorHAnsi" w:eastAsiaTheme="minorEastAsia" w:hAnsiTheme="minorHAnsi" w:cstheme="minorBidi" w:hint="default"/>
      </w:rPr>
    </w:lvl>
    <w:lvl w:ilvl="6">
      <w:start w:val="1"/>
      <w:numFmt w:val="decimal"/>
      <w:lvlText w:val="%1.%2.%3.%4.%5.%6.%7."/>
      <w:lvlJc w:val="left"/>
      <w:pPr>
        <w:ind w:left="5760" w:hanging="1440"/>
      </w:pPr>
      <w:rPr>
        <w:rFonts w:asciiTheme="minorHAnsi" w:eastAsiaTheme="minorEastAsia" w:hAnsiTheme="minorHAnsi" w:cstheme="minorBidi" w:hint="default"/>
      </w:rPr>
    </w:lvl>
    <w:lvl w:ilvl="7">
      <w:start w:val="1"/>
      <w:numFmt w:val="decimal"/>
      <w:lvlText w:val="%1.%2.%3.%4.%5.%6.%7.%8."/>
      <w:lvlJc w:val="left"/>
      <w:pPr>
        <w:ind w:left="6840" w:hanging="1800"/>
      </w:pPr>
      <w:rPr>
        <w:rFonts w:asciiTheme="minorHAnsi" w:eastAsiaTheme="minorEastAsia" w:hAnsiTheme="minorHAnsi" w:cstheme="minorBidi" w:hint="default"/>
      </w:rPr>
    </w:lvl>
    <w:lvl w:ilvl="8">
      <w:start w:val="1"/>
      <w:numFmt w:val="decimal"/>
      <w:lvlText w:val="%1.%2.%3.%4.%5.%6.%7.%8.%9."/>
      <w:lvlJc w:val="left"/>
      <w:pPr>
        <w:ind w:left="7560" w:hanging="1800"/>
      </w:pPr>
      <w:rPr>
        <w:rFonts w:asciiTheme="minorHAnsi" w:eastAsiaTheme="minorEastAsia" w:hAnsiTheme="minorHAnsi" w:cstheme="minorBidi" w:hint="default"/>
      </w:rPr>
    </w:lvl>
  </w:abstractNum>
  <w:abstractNum w:abstractNumId="30" w15:restartNumberingAfterBreak="0">
    <w:nsid w:val="66EC29BE"/>
    <w:multiLevelType w:val="multilevel"/>
    <w:tmpl w:val="348E79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7FD31A8"/>
    <w:multiLevelType w:val="multilevel"/>
    <w:tmpl w:val="841E0CBC"/>
    <w:lvl w:ilvl="0">
      <w:start w:val="5"/>
      <w:numFmt w:val="decimal"/>
      <w:lvlText w:val="%1."/>
      <w:lvlJc w:val="left"/>
      <w:pPr>
        <w:ind w:left="360" w:hanging="360"/>
      </w:pPr>
      <w:rPr>
        <w:rFonts w:asciiTheme="minorHAnsi" w:eastAsiaTheme="minorEastAsia" w:hAnsiTheme="minorHAnsi" w:cstheme="minorBidi" w:hint="default"/>
      </w:rPr>
    </w:lvl>
    <w:lvl w:ilvl="1">
      <w:start w:val="1"/>
      <w:numFmt w:val="decimal"/>
      <w:lvlText w:val="%1.%2."/>
      <w:lvlJc w:val="left"/>
      <w:pPr>
        <w:ind w:left="720" w:hanging="720"/>
      </w:pPr>
      <w:rPr>
        <w:rFonts w:asciiTheme="minorHAnsi" w:eastAsiaTheme="minorEastAsia" w:hAnsiTheme="minorHAnsi" w:cstheme="minorBidi" w:hint="default"/>
      </w:rPr>
    </w:lvl>
    <w:lvl w:ilvl="2">
      <w:start w:val="1"/>
      <w:numFmt w:val="decimal"/>
      <w:lvlText w:val="%1.%2.%3."/>
      <w:lvlJc w:val="left"/>
      <w:pPr>
        <w:ind w:left="720" w:hanging="720"/>
      </w:pPr>
      <w:rPr>
        <w:rFonts w:asciiTheme="minorHAnsi" w:eastAsiaTheme="minorEastAsia" w:hAnsiTheme="minorHAnsi" w:cstheme="minorBidi" w:hint="default"/>
      </w:rPr>
    </w:lvl>
    <w:lvl w:ilvl="3">
      <w:start w:val="1"/>
      <w:numFmt w:val="decimal"/>
      <w:lvlText w:val="%1.%2.%3.%4."/>
      <w:lvlJc w:val="left"/>
      <w:pPr>
        <w:ind w:left="1080" w:hanging="1080"/>
      </w:pPr>
      <w:rPr>
        <w:rFonts w:asciiTheme="minorHAnsi" w:eastAsiaTheme="minorEastAsia" w:hAnsiTheme="minorHAnsi" w:cstheme="minorBidi" w:hint="default"/>
      </w:rPr>
    </w:lvl>
    <w:lvl w:ilvl="4">
      <w:start w:val="1"/>
      <w:numFmt w:val="decimal"/>
      <w:lvlText w:val="%1.%2.%3.%4.%5."/>
      <w:lvlJc w:val="left"/>
      <w:pPr>
        <w:ind w:left="1080" w:hanging="1080"/>
      </w:pPr>
      <w:rPr>
        <w:rFonts w:asciiTheme="minorHAnsi" w:eastAsiaTheme="minorEastAsia" w:hAnsiTheme="minorHAnsi" w:cstheme="minorBidi" w:hint="default"/>
      </w:rPr>
    </w:lvl>
    <w:lvl w:ilvl="5">
      <w:start w:val="1"/>
      <w:numFmt w:val="decimal"/>
      <w:lvlText w:val="%1.%2.%3.%4.%5.%6."/>
      <w:lvlJc w:val="left"/>
      <w:pPr>
        <w:ind w:left="1440" w:hanging="1440"/>
      </w:pPr>
      <w:rPr>
        <w:rFonts w:asciiTheme="minorHAnsi" w:eastAsiaTheme="minorEastAsia" w:hAnsiTheme="minorHAnsi" w:cstheme="minorBidi" w:hint="default"/>
      </w:rPr>
    </w:lvl>
    <w:lvl w:ilvl="6">
      <w:start w:val="1"/>
      <w:numFmt w:val="decimal"/>
      <w:lvlText w:val="%1.%2.%3.%4.%5.%6.%7."/>
      <w:lvlJc w:val="left"/>
      <w:pPr>
        <w:ind w:left="1440" w:hanging="1440"/>
      </w:pPr>
      <w:rPr>
        <w:rFonts w:asciiTheme="minorHAnsi" w:eastAsiaTheme="minorEastAsia" w:hAnsiTheme="minorHAnsi" w:cstheme="minorBidi" w:hint="default"/>
      </w:rPr>
    </w:lvl>
    <w:lvl w:ilvl="7">
      <w:start w:val="1"/>
      <w:numFmt w:val="decimal"/>
      <w:lvlText w:val="%1.%2.%3.%4.%5.%6.%7.%8."/>
      <w:lvlJc w:val="left"/>
      <w:pPr>
        <w:ind w:left="1800" w:hanging="1800"/>
      </w:pPr>
      <w:rPr>
        <w:rFonts w:asciiTheme="minorHAnsi" w:eastAsiaTheme="minorEastAsia" w:hAnsiTheme="minorHAnsi" w:cstheme="minorBidi" w:hint="default"/>
      </w:rPr>
    </w:lvl>
    <w:lvl w:ilvl="8">
      <w:start w:val="1"/>
      <w:numFmt w:val="decimal"/>
      <w:lvlText w:val="%1.%2.%3.%4.%5.%6.%7.%8.%9."/>
      <w:lvlJc w:val="left"/>
      <w:pPr>
        <w:ind w:left="1800" w:hanging="1800"/>
      </w:pPr>
      <w:rPr>
        <w:rFonts w:asciiTheme="minorHAnsi" w:eastAsiaTheme="minorEastAsia" w:hAnsiTheme="minorHAnsi" w:cstheme="minorBidi" w:hint="default"/>
      </w:rPr>
    </w:lvl>
  </w:abstractNum>
  <w:abstractNum w:abstractNumId="32" w15:restartNumberingAfterBreak="0">
    <w:nsid w:val="69331002"/>
    <w:multiLevelType w:val="multilevel"/>
    <w:tmpl w:val="7D9644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9DC5E03"/>
    <w:multiLevelType w:val="multilevel"/>
    <w:tmpl w:val="E31EBA78"/>
    <w:lvl w:ilvl="0">
      <w:start w:val="1"/>
      <w:numFmt w:val="decimal"/>
      <w:lvlText w:val="%1."/>
      <w:lvlJc w:val="left"/>
      <w:pPr>
        <w:ind w:left="360" w:hanging="360"/>
      </w:pPr>
      <w:rPr>
        <w:rFonts w:asciiTheme="minorHAnsi" w:eastAsiaTheme="minorEastAsia" w:hAnsiTheme="minorHAnsi" w:cstheme="minorBidi" w:hint="default"/>
      </w:rPr>
    </w:lvl>
    <w:lvl w:ilvl="1">
      <w:start w:val="1"/>
      <w:numFmt w:val="decimal"/>
      <w:lvlText w:val="%1.%2."/>
      <w:lvlJc w:val="left"/>
      <w:pPr>
        <w:ind w:left="1440" w:hanging="720"/>
      </w:pPr>
      <w:rPr>
        <w:rFonts w:asciiTheme="minorHAnsi" w:eastAsiaTheme="minorEastAsia" w:hAnsiTheme="minorHAnsi" w:cstheme="minorBidi" w:hint="default"/>
      </w:rPr>
    </w:lvl>
    <w:lvl w:ilvl="2">
      <w:start w:val="1"/>
      <w:numFmt w:val="decimal"/>
      <w:lvlText w:val="%1.%2.%3."/>
      <w:lvlJc w:val="left"/>
      <w:pPr>
        <w:ind w:left="2160" w:hanging="720"/>
      </w:pPr>
      <w:rPr>
        <w:rFonts w:asciiTheme="minorHAnsi" w:eastAsiaTheme="minorEastAsia" w:hAnsiTheme="minorHAnsi" w:cstheme="minorBidi" w:hint="default"/>
      </w:rPr>
    </w:lvl>
    <w:lvl w:ilvl="3">
      <w:start w:val="1"/>
      <w:numFmt w:val="decimal"/>
      <w:lvlText w:val="%1.%2.%3.%4."/>
      <w:lvlJc w:val="left"/>
      <w:pPr>
        <w:ind w:left="3240" w:hanging="1080"/>
      </w:pPr>
      <w:rPr>
        <w:rFonts w:asciiTheme="minorHAnsi" w:eastAsiaTheme="minorEastAsia" w:hAnsiTheme="minorHAnsi" w:cstheme="minorBidi" w:hint="default"/>
      </w:rPr>
    </w:lvl>
    <w:lvl w:ilvl="4">
      <w:start w:val="1"/>
      <w:numFmt w:val="decimal"/>
      <w:lvlText w:val="%1.%2.%3.%4.%5."/>
      <w:lvlJc w:val="left"/>
      <w:pPr>
        <w:ind w:left="3960" w:hanging="1080"/>
      </w:pPr>
      <w:rPr>
        <w:rFonts w:asciiTheme="minorHAnsi" w:eastAsiaTheme="minorEastAsia" w:hAnsiTheme="minorHAnsi" w:cstheme="minorBidi" w:hint="default"/>
      </w:rPr>
    </w:lvl>
    <w:lvl w:ilvl="5">
      <w:start w:val="1"/>
      <w:numFmt w:val="decimal"/>
      <w:lvlText w:val="%1.%2.%3.%4.%5.%6."/>
      <w:lvlJc w:val="left"/>
      <w:pPr>
        <w:ind w:left="5040" w:hanging="1440"/>
      </w:pPr>
      <w:rPr>
        <w:rFonts w:asciiTheme="minorHAnsi" w:eastAsiaTheme="minorEastAsia" w:hAnsiTheme="minorHAnsi" w:cstheme="minorBidi" w:hint="default"/>
      </w:rPr>
    </w:lvl>
    <w:lvl w:ilvl="6">
      <w:start w:val="1"/>
      <w:numFmt w:val="decimal"/>
      <w:lvlText w:val="%1.%2.%3.%4.%5.%6.%7."/>
      <w:lvlJc w:val="left"/>
      <w:pPr>
        <w:ind w:left="5760" w:hanging="1440"/>
      </w:pPr>
      <w:rPr>
        <w:rFonts w:asciiTheme="minorHAnsi" w:eastAsiaTheme="minorEastAsia" w:hAnsiTheme="minorHAnsi" w:cstheme="minorBidi" w:hint="default"/>
      </w:rPr>
    </w:lvl>
    <w:lvl w:ilvl="7">
      <w:start w:val="1"/>
      <w:numFmt w:val="decimal"/>
      <w:lvlText w:val="%1.%2.%3.%4.%5.%6.%7.%8."/>
      <w:lvlJc w:val="left"/>
      <w:pPr>
        <w:ind w:left="6840" w:hanging="1800"/>
      </w:pPr>
      <w:rPr>
        <w:rFonts w:asciiTheme="minorHAnsi" w:eastAsiaTheme="minorEastAsia" w:hAnsiTheme="minorHAnsi" w:cstheme="minorBidi" w:hint="default"/>
      </w:rPr>
    </w:lvl>
    <w:lvl w:ilvl="8">
      <w:start w:val="1"/>
      <w:numFmt w:val="decimal"/>
      <w:lvlText w:val="%1.%2.%3.%4.%5.%6.%7.%8.%9."/>
      <w:lvlJc w:val="left"/>
      <w:pPr>
        <w:ind w:left="7560" w:hanging="1800"/>
      </w:pPr>
      <w:rPr>
        <w:rFonts w:asciiTheme="minorHAnsi" w:eastAsiaTheme="minorEastAsia" w:hAnsiTheme="minorHAnsi" w:cstheme="minorBidi" w:hint="default"/>
      </w:rPr>
    </w:lvl>
  </w:abstractNum>
  <w:abstractNum w:abstractNumId="34" w15:restartNumberingAfterBreak="0">
    <w:nsid w:val="6E3B2D22"/>
    <w:multiLevelType w:val="multilevel"/>
    <w:tmpl w:val="7D4666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F654A97"/>
    <w:multiLevelType w:val="multilevel"/>
    <w:tmpl w:val="834A26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4582B2B"/>
    <w:multiLevelType w:val="multilevel"/>
    <w:tmpl w:val="77E4CC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65F7F06"/>
    <w:multiLevelType w:val="multilevel"/>
    <w:tmpl w:val="CE48559C"/>
    <w:lvl w:ilvl="0">
      <w:start w:val="2"/>
      <w:numFmt w:val="decimal"/>
      <w:lvlText w:val="%1."/>
      <w:lvlJc w:val="left"/>
      <w:pPr>
        <w:ind w:left="360" w:hanging="360"/>
      </w:pPr>
      <w:rPr>
        <w:rFonts w:asciiTheme="minorHAnsi" w:eastAsiaTheme="minorEastAsia" w:hAnsiTheme="minorHAnsi" w:cstheme="minorBidi" w:hint="default"/>
      </w:rPr>
    </w:lvl>
    <w:lvl w:ilvl="1">
      <w:start w:val="2"/>
      <w:numFmt w:val="decimal"/>
      <w:lvlText w:val="%1.%2."/>
      <w:lvlJc w:val="left"/>
      <w:pPr>
        <w:ind w:left="1620" w:hanging="720"/>
      </w:pPr>
      <w:rPr>
        <w:rFonts w:asciiTheme="minorHAnsi" w:eastAsiaTheme="minorEastAsia" w:hAnsiTheme="minorHAnsi" w:cstheme="minorBidi" w:hint="default"/>
      </w:rPr>
    </w:lvl>
    <w:lvl w:ilvl="2">
      <w:start w:val="1"/>
      <w:numFmt w:val="decimal"/>
      <w:lvlText w:val="%1.%2.%3."/>
      <w:lvlJc w:val="left"/>
      <w:pPr>
        <w:ind w:left="2520" w:hanging="720"/>
      </w:pPr>
      <w:rPr>
        <w:rFonts w:asciiTheme="minorHAnsi" w:eastAsiaTheme="minorEastAsia" w:hAnsiTheme="minorHAnsi" w:cstheme="minorBidi" w:hint="default"/>
      </w:rPr>
    </w:lvl>
    <w:lvl w:ilvl="3">
      <w:start w:val="1"/>
      <w:numFmt w:val="decimal"/>
      <w:lvlText w:val="%1.%2.%3.%4."/>
      <w:lvlJc w:val="left"/>
      <w:pPr>
        <w:ind w:left="3780" w:hanging="1080"/>
      </w:pPr>
      <w:rPr>
        <w:rFonts w:asciiTheme="minorHAnsi" w:eastAsiaTheme="minorEastAsia" w:hAnsiTheme="minorHAnsi" w:cstheme="minorBidi" w:hint="default"/>
      </w:rPr>
    </w:lvl>
    <w:lvl w:ilvl="4">
      <w:start w:val="1"/>
      <w:numFmt w:val="decimal"/>
      <w:lvlText w:val="%1.%2.%3.%4.%5."/>
      <w:lvlJc w:val="left"/>
      <w:pPr>
        <w:ind w:left="4680" w:hanging="1080"/>
      </w:pPr>
      <w:rPr>
        <w:rFonts w:asciiTheme="minorHAnsi" w:eastAsiaTheme="minorEastAsia" w:hAnsiTheme="minorHAnsi" w:cstheme="minorBidi" w:hint="default"/>
      </w:rPr>
    </w:lvl>
    <w:lvl w:ilvl="5">
      <w:start w:val="1"/>
      <w:numFmt w:val="decimal"/>
      <w:lvlText w:val="%1.%2.%3.%4.%5.%6."/>
      <w:lvlJc w:val="left"/>
      <w:pPr>
        <w:ind w:left="5940" w:hanging="1440"/>
      </w:pPr>
      <w:rPr>
        <w:rFonts w:asciiTheme="minorHAnsi" w:eastAsiaTheme="minorEastAsia" w:hAnsiTheme="minorHAnsi" w:cstheme="minorBidi" w:hint="default"/>
      </w:rPr>
    </w:lvl>
    <w:lvl w:ilvl="6">
      <w:start w:val="1"/>
      <w:numFmt w:val="decimal"/>
      <w:lvlText w:val="%1.%2.%3.%4.%5.%6.%7."/>
      <w:lvlJc w:val="left"/>
      <w:pPr>
        <w:ind w:left="6840" w:hanging="1440"/>
      </w:pPr>
      <w:rPr>
        <w:rFonts w:asciiTheme="minorHAnsi" w:eastAsiaTheme="minorEastAsia" w:hAnsiTheme="minorHAnsi" w:cstheme="minorBidi" w:hint="default"/>
      </w:rPr>
    </w:lvl>
    <w:lvl w:ilvl="7">
      <w:start w:val="1"/>
      <w:numFmt w:val="decimal"/>
      <w:lvlText w:val="%1.%2.%3.%4.%5.%6.%7.%8."/>
      <w:lvlJc w:val="left"/>
      <w:pPr>
        <w:ind w:left="8100" w:hanging="1800"/>
      </w:pPr>
      <w:rPr>
        <w:rFonts w:asciiTheme="minorHAnsi" w:eastAsiaTheme="minorEastAsia" w:hAnsiTheme="minorHAnsi" w:cstheme="minorBidi" w:hint="default"/>
      </w:rPr>
    </w:lvl>
    <w:lvl w:ilvl="8">
      <w:start w:val="1"/>
      <w:numFmt w:val="decimal"/>
      <w:lvlText w:val="%1.%2.%3.%4.%5.%6.%7.%8.%9."/>
      <w:lvlJc w:val="left"/>
      <w:pPr>
        <w:ind w:left="9000" w:hanging="1800"/>
      </w:pPr>
      <w:rPr>
        <w:rFonts w:asciiTheme="minorHAnsi" w:eastAsiaTheme="minorEastAsia" w:hAnsiTheme="minorHAnsi" w:cstheme="minorBidi" w:hint="default"/>
      </w:rPr>
    </w:lvl>
  </w:abstractNum>
  <w:abstractNum w:abstractNumId="38" w15:restartNumberingAfterBreak="0">
    <w:nsid w:val="784E0C37"/>
    <w:multiLevelType w:val="hybridMultilevel"/>
    <w:tmpl w:val="8152B54E"/>
    <w:lvl w:ilvl="0" w:tplc="253A7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9B4EE0"/>
    <w:multiLevelType w:val="hybridMultilevel"/>
    <w:tmpl w:val="3E084672"/>
    <w:lvl w:ilvl="0" w:tplc="9574E77C">
      <w:start w:val="1"/>
      <w:numFmt w:val="bullet"/>
      <w:lvlText w:val=""/>
      <w:lvlJc w:val="left"/>
      <w:pPr>
        <w:ind w:left="1080" w:hanging="360"/>
      </w:pPr>
      <w:rPr>
        <w:rFonts w:ascii="Wingdings" w:eastAsiaTheme="minorEastAsia"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6109624">
    <w:abstractNumId w:val="21"/>
  </w:num>
  <w:num w:numId="2" w16cid:durableId="427433645">
    <w:abstractNumId w:val="39"/>
  </w:num>
  <w:num w:numId="3" w16cid:durableId="194470622">
    <w:abstractNumId w:val="10"/>
  </w:num>
  <w:num w:numId="4" w16cid:durableId="875386696">
    <w:abstractNumId w:val="28"/>
  </w:num>
  <w:num w:numId="5" w16cid:durableId="678194795">
    <w:abstractNumId w:val="38"/>
  </w:num>
  <w:num w:numId="6" w16cid:durableId="1545171441">
    <w:abstractNumId w:val="0"/>
  </w:num>
  <w:num w:numId="7" w16cid:durableId="182130342">
    <w:abstractNumId w:val="26"/>
  </w:num>
  <w:num w:numId="8" w16cid:durableId="181475265">
    <w:abstractNumId w:val="3"/>
  </w:num>
  <w:num w:numId="9" w16cid:durableId="235554516">
    <w:abstractNumId w:val="5"/>
  </w:num>
  <w:num w:numId="10" w16cid:durableId="444471416">
    <w:abstractNumId w:val="13"/>
  </w:num>
  <w:num w:numId="11" w16cid:durableId="1642155705">
    <w:abstractNumId w:val="18"/>
  </w:num>
  <w:num w:numId="12" w16cid:durableId="929579436">
    <w:abstractNumId w:val="22"/>
  </w:num>
  <w:num w:numId="13" w16cid:durableId="1127434168">
    <w:abstractNumId w:val="30"/>
  </w:num>
  <w:num w:numId="14" w16cid:durableId="1083137969">
    <w:abstractNumId w:val="36"/>
  </w:num>
  <w:num w:numId="15" w16cid:durableId="2133936253">
    <w:abstractNumId w:val="15"/>
  </w:num>
  <w:num w:numId="16" w16cid:durableId="1786852597">
    <w:abstractNumId w:val="25"/>
  </w:num>
  <w:num w:numId="17" w16cid:durableId="1847134720">
    <w:abstractNumId w:val="34"/>
  </w:num>
  <w:num w:numId="18" w16cid:durableId="1245458515">
    <w:abstractNumId w:val="12"/>
  </w:num>
  <w:num w:numId="19" w16cid:durableId="534464124">
    <w:abstractNumId w:val="16"/>
  </w:num>
  <w:num w:numId="20" w16cid:durableId="1647316213">
    <w:abstractNumId w:val="4"/>
  </w:num>
  <w:num w:numId="21" w16cid:durableId="2145275271">
    <w:abstractNumId w:val="6"/>
  </w:num>
  <w:num w:numId="22" w16cid:durableId="731151590">
    <w:abstractNumId w:val="17"/>
  </w:num>
  <w:num w:numId="23" w16cid:durableId="58214462">
    <w:abstractNumId w:val="9"/>
  </w:num>
  <w:num w:numId="24" w16cid:durableId="1760522916">
    <w:abstractNumId w:val="37"/>
  </w:num>
  <w:num w:numId="25" w16cid:durableId="1495220647">
    <w:abstractNumId w:val="19"/>
  </w:num>
  <w:num w:numId="26" w16cid:durableId="1652825684">
    <w:abstractNumId w:val="11"/>
  </w:num>
  <w:num w:numId="27" w16cid:durableId="701174214">
    <w:abstractNumId w:val="14"/>
  </w:num>
  <w:num w:numId="28" w16cid:durableId="111050351">
    <w:abstractNumId w:val="33"/>
  </w:num>
  <w:num w:numId="29" w16cid:durableId="768887914">
    <w:abstractNumId w:val="7"/>
  </w:num>
  <w:num w:numId="30" w16cid:durableId="178861504">
    <w:abstractNumId w:val="8"/>
  </w:num>
  <w:num w:numId="31" w16cid:durableId="1844392126">
    <w:abstractNumId w:val="31"/>
  </w:num>
  <w:num w:numId="32" w16cid:durableId="586815007">
    <w:abstractNumId w:val="29"/>
  </w:num>
  <w:num w:numId="33" w16cid:durableId="1940868203">
    <w:abstractNumId w:val="27"/>
  </w:num>
  <w:num w:numId="34" w16cid:durableId="709648399">
    <w:abstractNumId w:val="1"/>
  </w:num>
  <w:num w:numId="35" w16cid:durableId="664943704">
    <w:abstractNumId w:val="24"/>
  </w:num>
  <w:num w:numId="36" w16cid:durableId="2054766744">
    <w:abstractNumId w:val="20"/>
  </w:num>
  <w:num w:numId="37" w16cid:durableId="1164126168">
    <w:abstractNumId w:val="2"/>
  </w:num>
  <w:num w:numId="38" w16cid:durableId="1499614431">
    <w:abstractNumId w:val="35"/>
  </w:num>
  <w:num w:numId="39" w16cid:durableId="2038578925">
    <w:abstractNumId w:val="23"/>
  </w:num>
  <w:num w:numId="40" w16cid:durableId="204532736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EE3"/>
    <w:rsid w:val="001E5C96"/>
    <w:rsid w:val="00203056"/>
    <w:rsid w:val="00235833"/>
    <w:rsid w:val="002C27DB"/>
    <w:rsid w:val="002D2657"/>
    <w:rsid w:val="003A5FDE"/>
    <w:rsid w:val="004412B9"/>
    <w:rsid w:val="005A3457"/>
    <w:rsid w:val="005C4EE3"/>
    <w:rsid w:val="006341AD"/>
    <w:rsid w:val="006D3B8E"/>
    <w:rsid w:val="008276E9"/>
    <w:rsid w:val="00886EF3"/>
    <w:rsid w:val="009A5569"/>
    <w:rsid w:val="009B5249"/>
    <w:rsid w:val="009F49A8"/>
    <w:rsid w:val="009F702D"/>
    <w:rsid w:val="00A77F06"/>
    <w:rsid w:val="00AA2B24"/>
    <w:rsid w:val="00C44DAE"/>
    <w:rsid w:val="00C73ED7"/>
    <w:rsid w:val="00E6505C"/>
    <w:rsid w:val="00F538AF"/>
    <w:rsid w:val="00F707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FD48F"/>
  <w15:chartTrackingRefBased/>
  <w15:docId w15:val="{0C4BCECC-DD01-4BAE-A5C4-7DC638BA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E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E3"/>
    <w:pPr>
      <w:ind w:left="720"/>
      <w:contextualSpacing/>
    </w:pPr>
  </w:style>
  <w:style w:type="table" w:styleId="TableGrid">
    <w:name w:val="Table Grid"/>
    <w:basedOn w:val="TableNormal"/>
    <w:uiPriority w:val="39"/>
    <w:rsid w:val="005C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4EE3"/>
    <w:pPr>
      <w:tabs>
        <w:tab w:val="center" w:pos="4680"/>
        <w:tab w:val="right" w:pos="9360"/>
      </w:tabs>
      <w:spacing w:after="0" w:line="240" w:lineRule="auto"/>
    </w:pPr>
  </w:style>
  <w:style w:type="character" w:customStyle="1" w:styleId="HeaderChar">
    <w:name w:val="Header Char"/>
    <w:basedOn w:val="DefaultParagraphFont"/>
    <w:link w:val="Header"/>
    <w:rsid w:val="005C4EE3"/>
  </w:style>
  <w:style w:type="paragraph" w:styleId="Footer">
    <w:name w:val="footer"/>
    <w:basedOn w:val="Normal"/>
    <w:link w:val="FooterChar"/>
    <w:uiPriority w:val="99"/>
    <w:unhideWhenUsed/>
    <w:rsid w:val="005C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 Young Kim</dc:creator>
  <cp:keywords/>
  <dc:description/>
  <cp:lastModifiedBy>Min-Ji Yu</cp:lastModifiedBy>
  <cp:revision>2</cp:revision>
  <cp:lastPrinted>2022-07-25T01:31:00Z</cp:lastPrinted>
  <dcterms:created xsi:type="dcterms:W3CDTF">2022-08-16T01:23:00Z</dcterms:created>
  <dcterms:modified xsi:type="dcterms:W3CDTF">2022-08-16T01:23:00Z</dcterms:modified>
</cp:coreProperties>
</file>